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979"/>
        <w:gridCol w:w="2339"/>
        <w:gridCol w:w="2117"/>
      </w:tblGrid>
      <w:tr w:rsidR="00564BBE" w:rsidTr="00BB20BE">
        <w:trPr>
          <w:trHeight w:val="616"/>
        </w:trPr>
        <w:tc>
          <w:tcPr>
            <w:tcW w:w="2088" w:type="dxa"/>
          </w:tcPr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>教学辅助</w:t>
            </w:r>
          </w:p>
        </w:tc>
        <w:tc>
          <w:tcPr>
            <w:tcW w:w="6435" w:type="dxa"/>
            <w:gridSpan w:val="3"/>
          </w:tcPr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Video clips, , </w:t>
            </w:r>
            <w:proofErr w:type="spellStart"/>
            <w:r>
              <w:rPr>
                <w:rFonts w:hint="eastAsia"/>
              </w:rPr>
              <w:t>ppt</w:t>
            </w:r>
            <w:proofErr w:type="spellEnd"/>
            <w:r>
              <w:rPr>
                <w:rFonts w:hint="eastAsia"/>
              </w:rPr>
              <w:t>, tape recorder, handouts</w:t>
            </w:r>
          </w:p>
        </w:tc>
      </w:tr>
      <w:tr w:rsidR="00564BBE" w:rsidTr="00BB20BE">
        <w:trPr>
          <w:trHeight w:val="610"/>
        </w:trPr>
        <w:tc>
          <w:tcPr>
            <w:tcW w:w="8523" w:type="dxa"/>
            <w:gridSpan w:val="4"/>
          </w:tcPr>
          <w:p w:rsidR="00564BBE" w:rsidRDefault="00564BBE" w:rsidP="00BB20BE">
            <w:pPr>
              <w:widowControl/>
              <w:spacing w:line="360" w:lineRule="auto"/>
              <w:jc w:val="left"/>
              <w:textAlignment w:val="baseline"/>
              <w:rPr>
                <w:rFonts w:hint="eastAsia"/>
                <w:bCs/>
                <w:color w:val="FF0000"/>
              </w:rPr>
            </w:pPr>
            <w:r>
              <w:rPr>
                <w:rFonts w:hint="eastAsia"/>
              </w:rPr>
              <w:t>教学方法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bCs/>
                <w:color w:val="000000"/>
              </w:rPr>
              <w:t>The communicative approach,</w:t>
            </w:r>
            <w:r>
              <w:rPr>
                <w:rFonts w:hint="eastAsia"/>
                <w:bCs/>
                <w:color w:val="FF0000"/>
              </w:rPr>
              <w:t xml:space="preserve">  </w:t>
            </w:r>
            <w:r>
              <w:rPr>
                <w:rFonts w:hint="eastAsia"/>
                <w:bCs/>
              </w:rPr>
              <w:t xml:space="preserve">The whole-language teaching, </w:t>
            </w:r>
          </w:p>
          <w:p w:rsidR="00564BBE" w:rsidRDefault="00564BBE" w:rsidP="00BB20BE">
            <w:pPr>
              <w:ind w:firstLineChars="550" w:firstLine="1155"/>
              <w:rPr>
                <w:rFonts w:hint="eastAsia"/>
                <w:bCs/>
                <w:color w:val="FF0000"/>
              </w:rPr>
            </w:pPr>
            <w:r>
              <w:rPr>
                <w:rFonts w:hint="eastAsia"/>
                <w:bCs/>
                <w:color w:val="000000"/>
              </w:rPr>
              <w:t>The task-based language teaching method,</w:t>
            </w:r>
            <w:r>
              <w:rPr>
                <w:rFonts w:hint="eastAsia"/>
                <w:bCs/>
              </w:rPr>
              <w:t xml:space="preserve"> The translation method</w:t>
            </w:r>
          </w:p>
          <w:p w:rsidR="00564BBE" w:rsidRDefault="00564BBE" w:rsidP="00BB20BE">
            <w:pPr>
              <w:ind w:firstLineChars="550" w:firstLine="1155"/>
            </w:pPr>
            <w:r>
              <w:rPr>
                <w:rFonts w:hint="eastAsia"/>
                <w:bCs/>
                <w:color w:val="000000"/>
              </w:rPr>
              <w:t xml:space="preserve">The audio-lingual method, </w:t>
            </w:r>
            <w:r>
              <w:rPr>
                <w:rFonts w:hint="eastAsia"/>
                <w:bCs/>
              </w:rPr>
              <w:t>the interactive approach</w:t>
            </w:r>
          </w:p>
        </w:tc>
      </w:tr>
      <w:tr w:rsidR="00564BBE" w:rsidTr="00BB20BE">
        <w:trPr>
          <w:trHeight w:val="618"/>
        </w:trPr>
        <w:tc>
          <w:tcPr>
            <w:tcW w:w="8523" w:type="dxa"/>
            <w:gridSpan w:val="4"/>
          </w:tcPr>
          <w:p w:rsidR="00564BBE" w:rsidRDefault="00564BBE" w:rsidP="00BB20BE">
            <w:pPr>
              <w:jc w:val="center"/>
            </w:pPr>
            <w:r>
              <w:rPr>
                <w:rFonts w:hint="eastAsia"/>
              </w:rPr>
              <w:t>教学过程</w:t>
            </w:r>
          </w:p>
        </w:tc>
      </w:tr>
      <w:tr w:rsidR="00564BBE" w:rsidTr="00BB20BE">
        <w:trPr>
          <w:trHeight w:val="768"/>
        </w:trPr>
        <w:tc>
          <w:tcPr>
            <w:tcW w:w="8523" w:type="dxa"/>
            <w:gridSpan w:val="4"/>
          </w:tcPr>
          <w:p w:rsidR="00564BBE" w:rsidRDefault="00564BBE" w:rsidP="00BB20BE">
            <w:pPr>
              <w:jc w:val="center"/>
            </w:pPr>
            <w:r>
              <w:rPr>
                <w:rFonts w:hint="eastAsia"/>
              </w:rPr>
              <w:t>第一课时教学设计</w:t>
            </w:r>
          </w:p>
        </w:tc>
      </w:tr>
      <w:tr w:rsidR="00564BBE" w:rsidTr="00BB20BE">
        <w:trPr>
          <w:trHeight w:val="764"/>
        </w:trPr>
        <w:tc>
          <w:tcPr>
            <w:tcW w:w="2088" w:type="dxa"/>
          </w:tcPr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>教材分析</w:t>
            </w:r>
          </w:p>
        </w:tc>
        <w:tc>
          <w:tcPr>
            <w:tcW w:w="6435" w:type="dxa"/>
            <w:gridSpan w:val="3"/>
          </w:tcPr>
          <w:p w:rsidR="00564BBE" w:rsidRDefault="00564BBE" w:rsidP="00BB20BE">
            <w:pPr>
              <w:rPr>
                <w:szCs w:val="21"/>
              </w:rPr>
            </w:pPr>
            <w:r>
              <w:rPr>
                <w:bCs/>
                <w:szCs w:val="21"/>
              </w:rPr>
              <w:t>1.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bCs/>
                <w:szCs w:val="21"/>
              </w:rPr>
              <w:t xml:space="preserve">It’s a dialogue, which </w:t>
            </w:r>
            <w:r>
              <w:rPr>
                <w:rFonts w:hint="eastAsia"/>
                <w:bCs/>
                <w:szCs w:val="21"/>
              </w:rPr>
              <w:t xml:space="preserve">happens at the station between Betty and her </w:t>
            </w:r>
            <w:proofErr w:type="spellStart"/>
            <w:r>
              <w:rPr>
                <w:rFonts w:hint="eastAsia"/>
                <w:bCs/>
                <w:szCs w:val="21"/>
              </w:rPr>
              <w:t>parents.S</w:t>
            </w:r>
            <w:r>
              <w:rPr>
                <w:bCs/>
                <w:szCs w:val="21"/>
              </w:rPr>
              <w:t>uch</w:t>
            </w:r>
            <w:proofErr w:type="spellEnd"/>
            <w:r>
              <w:rPr>
                <w:bCs/>
                <w:szCs w:val="21"/>
              </w:rPr>
              <w:t xml:space="preserve"> a topic is related to our daily life.</w:t>
            </w:r>
          </w:p>
          <w:p w:rsidR="00564BBE" w:rsidRDefault="00564BBE" w:rsidP="00BB20BE">
            <w:pPr>
              <w:rPr>
                <w:rFonts w:hint="eastAsia"/>
                <w:b/>
                <w:bCs/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This unit is mainly to train the students</w:t>
            </w:r>
            <w:proofErr w:type="gramStart"/>
            <w:r>
              <w:rPr>
                <w:kern w:val="0"/>
                <w:szCs w:val="21"/>
              </w:rPr>
              <w:t>’</w:t>
            </w:r>
            <w:proofErr w:type="gramEnd"/>
            <w:r>
              <w:rPr>
                <w:rFonts w:hint="eastAsia"/>
                <w:kern w:val="0"/>
                <w:szCs w:val="21"/>
              </w:rPr>
              <w:t xml:space="preserve"> ability of listening and </w:t>
            </w:r>
            <w:proofErr w:type="spellStart"/>
            <w:r>
              <w:rPr>
                <w:rFonts w:hint="eastAsia"/>
                <w:kern w:val="0"/>
                <w:szCs w:val="21"/>
              </w:rPr>
              <w:t>speaking.Students</w:t>
            </w:r>
            <w:proofErr w:type="spellEnd"/>
            <w:r>
              <w:rPr>
                <w:rFonts w:hint="eastAsia"/>
                <w:kern w:val="0"/>
                <w:szCs w:val="21"/>
              </w:rPr>
              <w:t xml:space="preserve"> may learn some words and l</w:t>
            </w:r>
            <w:r>
              <w:rPr>
                <w:rFonts w:ascii="Arial" w:hAnsi="Arial" w:cs="Arial"/>
                <w:color w:val="333333"/>
                <w:szCs w:val="21"/>
                <w:shd w:val="clear" w:color="auto" w:fill="FBFCFE"/>
              </w:rPr>
              <w:t>iaison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BFCFE"/>
              </w:rPr>
              <w:t>(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BFCFE"/>
              </w:rPr>
              <w:t>连读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BFCFE"/>
              </w:rPr>
              <w:t>)</w:t>
            </w:r>
            <w:r>
              <w:rPr>
                <w:rFonts w:hint="eastAsia"/>
                <w:kern w:val="0"/>
                <w:szCs w:val="21"/>
              </w:rPr>
              <w:t xml:space="preserve"> in a sentence</w:t>
            </w:r>
          </w:p>
        </w:tc>
      </w:tr>
      <w:tr w:rsidR="00564BBE" w:rsidTr="00BB20BE">
        <w:trPr>
          <w:trHeight w:val="788"/>
        </w:trPr>
        <w:tc>
          <w:tcPr>
            <w:tcW w:w="2088" w:type="dxa"/>
          </w:tcPr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>教学重点与难点</w:t>
            </w:r>
          </w:p>
        </w:tc>
        <w:tc>
          <w:tcPr>
            <w:tcW w:w="6435" w:type="dxa"/>
            <w:gridSpan w:val="3"/>
          </w:tcPr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>Key points:</w:t>
            </w:r>
          </w:p>
          <w:p w:rsidR="00564BBE" w:rsidRDefault="00564BBE" w:rsidP="00BB20BE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To enable students to understand and to talk about some suggestions without parents at home</w:t>
            </w:r>
          </w:p>
          <w:p w:rsidR="00564BBE" w:rsidRDefault="00564BBE" w:rsidP="00BB20BE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To learn some words and expressions</w:t>
            </w:r>
          </w:p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Difficulties: </w:t>
            </w:r>
          </w:p>
          <w:p w:rsidR="00564BBE" w:rsidRDefault="00564BBE" w:rsidP="00BB20BE">
            <w:r>
              <w:rPr>
                <w:rFonts w:hint="eastAsia"/>
              </w:rPr>
              <w:t xml:space="preserve"> How to use the proper ways to express the rules of being home alone.</w:t>
            </w:r>
          </w:p>
        </w:tc>
      </w:tr>
      <w:tr w:rsidR="00564BBE" w:rsidTr="00BB20BE">
        <w:trPr>
          <w:trHeight w:val="389"/>
        </w:trPr>
        <w:tc>
          <w:tcPr>
            <w:tcW w:w="2088" w:type="dxa"/>
          </w:tcPr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>教学辅助</w:t>
            </w:r>
          </w:p>
        </w:tc>
        <w:tc>
          <w:tcPr>
            <w:tcW w:w="6435" w:type="dxa"/>
            <w:gridSpan w:val="3"/>
          </w:tcPr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video clips, the </w:t>
            </w:r>
            <w:proofErr w:type="spellStart"/>
            <w:r>
              <w:rPr>
                <w:rFonts w:hint="eastAsia"/>
              </w:rPr>
              <w:t>ppt</w:t>
            </w:r>
            <w:proofErr w:type="spellEnd"/>
            <w:r>
              <w:rPr>
                <w:rFonts w:hint="eastAsia"/>
              </w:rPr>
              <w:t xml:space="preserve"> , a tape recorder, handouts</w:t>
            </w:r>
          </w:p>
        </w:tc>
      </w:tr>
      <w:tr w:rsidR="00564BBE" w:rsidTr="00BB20BE">
        <w:trPr>
          <w:trHeight w:val="780"/>
        </w:trPr>
        <w:tc>
          <w:tcPr>
            <w:tcW w:w="2088" w:type="dxa"/>
          </w:tcPr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>教学方法</w:t>
            </w:r>
          </w:p>
        </w:tc>
        <w:tc>
          <w:tcPr>
            <w:tcW w:w="6435" w:type="dxa"/>
            <w:gridSpan w:val="3"/>
          </w:tcPr>
          <w:p w:rsidR="00564BBE" w:rsidRDefault="00564BBE" w:rsidP="00BB20BE">
            <w:pPr>
              <w:rPr>
                <w:rFonts w:hint="eastAsia"/>
                <w:bCs/>
                <w:color w:val="000000"/>
              </w:rPr>
            </w:pPr>
            <w:r>
              <w:rPr>
                <w:color w:val="000000"/>
              </w:rPr>
              <w:t>T</w:t>
            </w:r>
            <w:r>
              <w:rPr>
                <w:rFonts w:hint="eastAsia"/>
                <w:color w:val="000000"/>
              </w:rPr>
              <w:t xml:space="preserve">ask-based language teaching, </w:t>
            </w:r>
            <w:r>
              <w:rPr>
                <w:rFonts w:hint="eastAsia"/>
                <w:bCs/>
                <w:color w:val="000000"/>
              </w:rPr>
              <w:t>the communicative approach</w:t>
            </w:r>
          </w:p>
          <w:p w:rsidR="00564BBE" w:rsidRDefault="00564BBE" w:rsidP="00BB20BE">
            <w:r>
              <w:rPr>
                <w:rFonts w:hint="eastAsia"/>
                <w:bCs/>
                <w:color w:val="000000"/>
              </w:rPr>
              <w:t>The audio-lingual method</w:t>
            </w:r>
          </w:p>
        </w:tc>
      </w:tr>
      <w:tr w:rsidR="00564BBE" w:rsidTr="00BB20BE">
        <w:trPr>
          <w:trHeight w:val="465"/>
        </w:trPr>
        <w:tc>
          <w:tcPr>
            <w:tcW w:w="2088" w:type="dxa"/>
            <w:vMerge w:val="restart"/>
          </w:tcPr>
          <w:p w:rsidR="00564BBE" w:rsidRDefault="00564BBE" w:rsidP="00BB20B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4318" w:type="dxa"/>
            <w:gridSpan w:val="2"/>
          </w:tcPr>
          <w:p w:rsidR="00564BBE" w:rsidRDefault="00564BBE" w:rsidP="00BB20B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教学活动</w:t>
            </w:r>
          </w:p>
        </w:tc>
        <w:tc>
          <w:tcPr>
            <w:tcW w:w="2117" w:type="dxa"/>
            <w:vMerge w:val="restart"/>
          </w:tcPr>
          <w:p w:rsidR="00564BBE" w:rsidRDefault="00564BBE" w:rsidP="00BB20B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设计意图</w:t>
            </w:r>
          </w:p>
        </w:tc>
      </w:tr>
      <w:tr w:rsidR="00564BBE" w:rsidTr="00BB20BE">
        <w:trPr>
          <w:trHeight w:val="442"/>
        </w:trPr>
        <w:tc>
          <w:tcPr>
            <w:tcW w:w="2088" w:type="dxa"/>
            <w:vMerge/>
          </w:tcPr>
          <w:p w:rsidR="00564BBE" w:rsidRDefault="00564BBE" w:rsidP="00BB20BE">
            <w:pPr>
              <w:rPr>
                <w:rFonts w:hint="eastAsia"/>
              </w:rPr>
            </w:pPr>
          </w:p>
        </w:tc>
        <w:tc>
          <w:tcPr>
            <w:tcW w:w="1979" w:type="dxa"/>
          </w:tcPr>
          <w:p w:rsidR="00564BBE" w:rsidRDefault="00564BBE" w:rsidP="00BB20B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</w:tc>
        <w:tc>
          <w:tcPr>
            <w:tcW w:w="2339" w:type="dxa"/>
          </w:tcPr>
          <w:p w:rsidR="00564BBE" w:rsidRDefault="00564BBE" w:rsidP="00BB20B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学生活动</w:t>
            </w:r>
          </w:p>
        </w:tc>
        <w:tc>
          <w:tcPr>
            <w:tcW w:w="2117" w:type="dxa"/>
            <w:vMerge/>
          </w:tcPr>
          <w:p w:rsidR="00564BBE" w:rsidRDefault="00564BBE" w:rsidP="00BB20BE"/>
        </w:tc>
      </w:tr>
      <w:tr w:rsidR="00564BBE" w:rsidTr="00BB20BE">
        <w:trPr>
          <w:trHeight w:val="779"/>
        </w:trPr>
        <w:tc>
          <w:tcPr>
            <w:tcW w:w="2088" w:type="dxa"/>
          </w:tcPr>
          <w:p w:rsidR="00564BBE" w:rsidRDefault="00564BBE" w:rsidP="00BB20BE">
            <w:pPr>
              <w:widowControl/>
              <w:jc w:val="left"/>
              <w:rPr>
                <w:rFonts w:hint="eastAsia"/>
                <w:bCs/>
                <w:szCs w:val="21"/>
              </w:rPr>
            </w:pPr>
            <w:r>
              <w:rPr>
                <w:rFonts w:hint="eastAsia"/>
              </w:rPr>
              <w:t>Step 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bCs/>
                <w:szCs w:val="21"/>
              </w:rPr>
              <w:t>Warming-up</w:t>
            </w:r>
          </w:p>
          <w:p w:rsidR="00564BBE" w:rsidRDefault="00564BBE" w:rsidP="00BB20BE">
            <w:pPr>
              <w:rPr>
                <w:rFonts w:hint="eastAsia"/>
              </w:rPr>
            </w:pPr>
          </w:p>
        </w:tc>
        <w:tc>
          <w:tcPr>
            <w:tcW w:w="1979" w:type="dxa"/>
          </w:tcPr>
          <w:p w:rsidR="00564BBE" w:rsidRDefault="00564BBE" w:rsidP="00BB20BE">
            <w:pPr>
              <w:widowControl/>
              <w:ind w:firstLineChars="50" w:firstLine="105"/>
              <w:jc w:val="left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1. Show students a short video of </w:t>
            </w:r>
            <w:r>
              <w:rPr>
                <w:rFonts w:hint="eastAsia"/>
                <w:bCs/>
                <w:i/>
                <w:szCs w:val="21"/>
              </w:rPr>
              <w:t xml:space="preserve">Home </w:t>
            </w:r>
            <w:proofErr w:type="spellStart"/>
            <w:r>
              <w:rPr>
                <w:rFonts w:hint="eastAsia"/>
                <w:bCs/>
                <w:i/>
                <w:szCs w:val="21"/>
              </w:rPr>
              <w:t>alone,</w:t>
            </w:r>
            <w:r>
              <w:rPr>
                <w:rFonts w:hint="eastAsia"/>
                <w:bCs/>
                <w:szCs w:val="21"/>
              </w:rPr>
              <w:t>and</w:t>
            </w:r>
            <w:proofErr w:type="spellEnd"/>
            <w:r>
              <w:rPr>
                <w:rFonts w:hint="eastAsia"/>
                <w:bCs/>
                <w:szCs w:val="21"/>
              </w:rPr>
              <w:t xml:space="preserve"> ask them</w:t>
            </w:r>
            <w:r>
              <w:rPr>
                <w:rFonts w:hint="eastAsia"/>
                <w:bCs/>
                <w:szCs w:val="21"/>
              </w:rPr>
              <w:t>：①</w:t>
            </w:r>
            <w:r>
              <w:rPr>
                <w:rFonts w:hint="eastAsia"/>
                <w:bCs/>
                <w:szCs w:val="21"/>
              </w:rPr>
              <w:t>What are the advantages and disadvantages of being home alone?</w:t>
            </w:r>
          </w:p>
          <w:p w:rsidR="00564BBE" w:rsidRDefault="00564BBE" w:rsidP="00BB20BE">
            <w:pPr>
              <w:widowControl/>
              <w:jc w:val="left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②</w:t>
            </w:r>
            <w:r>
              <w:rPr>
                <w:rFonts w:hint="eastAsia"/>
                <w:bCs/>
                <w:szCs w:val="21"/>
              </w:rPr>
              <w:t>What should they pay attention when being alone</w:t>
            </w:r>
          </w:p>
          <w:p w:rsidR="00564BBE" w:rsidRDefault="00564BBE" w:rsidP="00BB20BE">
            <w:pPr>
              <w:widowControl/>
              <w:jc w:val="left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2. Ask students to talk about the picture.</w:t>
            </w:r>
          </w:p>
          <w:p w:rsidR="00564BBE" w:rsidRDefault="00564BBE" w:rsidP="00BB20BE">
            <w:pPr>
              <w:widowControl/>
              <w:jc w:val="left"/>
              <w:rPr>
                <w:rFonts w:hint="eastAsia"/>
                <w:szCs w:val="21"/>
              </w:rPr>
            </w:pPr>
          </w:p>
        </w:tc>
        <w:tc>
          <w:tcPr>
            <w:tcW w:w="2339" w:type="dxa"/>
          </w:tcPr>
          <w:p w:rsidR="00564BBE" w:rsidRDefault="00564BBE" w:rsidP="00BB20BE">
            <w:pPr>
              <w:widowControl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1.Enjoy the video and discuss the questions in group of four</w:t>
            </w:r>
          </w:p>
          <w:p w:rsidR="00564BBE" w:rsidRDefault="00564BBE" w:rsidP="00BB20BE">
            <w:pPr>
              <w:widowControl/>
              <w:jc w:val="left"/>
              <w:rPr>
                <w:rFonts w:hint="eastAsia"/>
                <w:szCs w:val="21"/>
              </w:rPr>
            </w:pPr>
          </w:p>
          <w:p w:rsidR="00564BBE" w:rsidRDefault="00564BBE" w:rsidP="00BB20BE">
            <w:pPr>
              <w:widowControl/>
              <w:jc w:val="left"/>
              <w:rPr>
                <w:rFonts w:hint="eastAsia"/>
                <w:szCs w:val="21"/>
              </w:rPr>
            </w:pPr>
          </w:p>
          <w:p w:rsidR="00564BBE" w:rsidRDefault="00564BBE" w:rsidP="00BB20BE">
            <w:pPr>
              <w:widowControl/>
              <w:jc w:val="left"/>
              <w:rPr>
                <w:rFonts w:hint="eastAsia"/>
                <w:szCs w:val="21"/>
              </w:rPr>
            </w:pPr>
          </w:p>
          <w:p w:rsidR="00564BBE" w:rsidRDefault="00564BBE" w:rsidP="00BB20BE">
            <w:pPr>
              <w:widowControl/>
              <w:jc w:val="left"/>
              <w:rPr>
                <w:rFonts w:hint="eastAsia"/>
                <w:szCs w:val="21"/>
              </w:rPr>
            </w:pPr>
          </w:p>
          <w:p w:rsidR="00564BBE" w:rsidRDefault="00564BBE" w:rsidP="00BB20BE">
            <w:pPr>
              <w:widowControl/>
              <w:jc w:val="left"/>
              <w:rPr>
                <w:rFonts w:hint="eastAsia"/>
                <w:szCs w:val="21"/>
              </w:rPr>
            </w:pPr>
          </w:p>
          <w:p w:rsidR="00564BBE" w:rsidRDefault="00564BBE" w:rsidP="00BB20BE">
            <w:pPr>
              <w:widowControl/>
              <w:jc w:val="left"/>
              <w:rPr>
                <w:rFonts w:hint="eastAsia"/>
                <w:szCs w:val="21"/>
              </w:rPr>
            </w:pPr>
          </w:p>
          <w:p w:rsidR="00564BBE" w:rsidRDefault="00564BBE" w:rsidP="00BB20BE">
            <w:pPr>
              <w:widowControl/>
              <w:jc w:val="left"/>
              <w:rPr>
                <w:rFonts w:hint="eastAsia"/>
                <w:szCs w:val="21"/>
              </w:rPr>
            </w:pPr>
          </w:p>
          <w:p w:rsidR="00564BBE" w:rsidRDefault="00564BBE" w:rsidP="00BB20BE">
            <w:pPr>
              <w:widowControl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 Guess what Betty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>s parents will tell her</w:t>
            </w:r>
          </w:p>
        </w:tc>
        <w:tc>
          <w:tcPr>
            <w:tcW w:w="2117" w:type="dxa"/>
          </w:tcPr>
          <w:p w:rsidR="00564BBE" w:rsidRDefault="00564BBE" w:rsidP="00BB20BE">
            <w:pPr>
              <w:widowControl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bCs/>
                <w:szCs w:val="21"/>
              </w:rPr>
              <w:t>To a</w:t>
            </w:r>
            <w:r>
              <w:rPr>
                <w:bCs/>
                <w:szCs w:val="21"/>
              </w:rPr>
              <w:t xml:space="preserve">rouse the Ss’ interest of the lesson and </w:t>
            </w:r>
            <w:r>
              <w:rPr>
                <w:rFonts w:hint="eastAsia"/>
                <w:bCs/>
                <w:szCs w:val="21"/>
              </w:rPr>
              <w:t>prepare for the listening of the dialogue.</w:t>
            </w:r>
          </w:p>
        </w:tc>
      </w:tr>
      <w:tr w:rsidR="00564BBE" w:rsidTr="00BB20BE">
        <w:trPr>
          <w:trHeight w:val="760"/>
        </w:trPr>
        <w:tc>
          <w:tcPr>
            <w:tcW w:w="2088" w:type="dxa"/>
          </w:tcPr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>Step 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Listening</w:t>
            </w:r>
          </w:p>
          <w:p w:rsidR="00564BBE" w:rsidRDefault="00564BBE" w:rsidP="00BB20BE">
            <w:pPr>
              <w:rPr>
                <w:rFonts w:hint="eastAsia"/>
              </w:rPr>
            </w:pPr>
          </w:p>
        </w:tc>
        <w:tc>
          <w:tcPr>
            <w:tcW w:w="1979" w:type="dxa"/>
          </w:tcPr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>1. Play the tape for the first time and ask simple questions:</w:t>
            </w:r>
          </w:p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  <w:bCs/>
                <w:szCs w:val="21"/>
              </w:rPr>
              <w:lastRenderedPageBreak/>
              <w:t>①</w:t>
            </w:r>
            <w:r>
              <w:rPr>
                <w:rFonts w:hint="eastAsia"/>
              </w:rPr>
              <w:t>Where are Betty and her parents?</w:t>
            </w:r>
          </w:p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  <w:bCs/>
                <w:szCs w:val="21"/>
              </w:rPr>
              <w:t>②</w:t>
            </w:r>
            <w:r>
              <w:rPr>
                <w:rFonts w:hint="eastAsia"/>
              </w:rPr>
              <w:t>Is Betty travelling with her parents?</w:t>
            </w:r>
          </w:p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>2. Play the tape for the 2</w:t>
            </w:r>
            <w:r>
              <w:rPr>
                <w:rFonts w:hint="eastAsia"/>
                <w:vertAlign w:val="superscript"/>
              </w:rPr>
              <w:t>nd</w:t>
            </w:r>
            <w:r>
              <w:rPr>
                <w:rFonts w:hint="eastAsia"/>
              </w:rPr>
              <w:t xml:space="preserve"> time and ask students to complete the sentences </w:t>
            </w:r>
          </w:p>
        </w:tc>
        <w:tc>
          <w:tcPr>
            <w:tcW w:w="2339" w:type="dxa"/>
          </w:tcPr>
          <w:p w:rsidR="00564BBE" w:rsidRDefault="00564BBE" w:rsidP="00BB20BE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lastRenderedPageBreak/>
              <w:t>1.Listen</w:t>
            </w:r>
            <w:proofErr w:type="gramEnd"/>
            <w:r>
              <w:rPr>
                <w:rFonts w:hint="eastAsia"/>
              </w:rPr>
              <w:t xml:space="preserve"> to the tape and answer the questions.</w:t>
            </w:r>
          </w:p>
          <w:p w:rsidR="00564BBE" w:rsidRDefault="00564BBE" w:rsidP="00BB20BE">
            <w:pPr>
              <w:rPr>
                <w:rFonts w:hint="eastAsia"/>
              </w:rPr>
            </w:pPr>
          </w:p>
          <w:p w:rsidR="00564BBE" w:rsidRDefault="00564BBE" w:rsidP="00BB20BE">
            <w:pPr>
              <w:rPr>
                <w:rFonts w:hint="eastAsia"/>
              </w:rPr>
            </w:pPr>
          </w:p>
          <w:p w:rsidR="00564BBE" w:rsidRDefault="00564BBE" w:rsidP="00BB20BE">
            <w:pPr>
              <w:rPr>
                <w:rFonts w:hint="eastAsia"/>
              </w:rPr>
            </w:pPr>
          </w:p>
          <w:p w:rsidR="00564BBE" w:rsidRDefault="00564BBE" w:rsidP="00BB20BE">
            <w:pPr>
              <w:rPr>
                <w:rFonts w:hint="eastAsia"/>
              </w:rPr>
            </w:pPr>
          </w:p>
          <w:p w:rsidR="00564BBE" w:rsidRDefault="00564BBE" w:rsidP="00BB20BE">
            <w:pPr>
              <w:rPr>
                <w:rFonts w:hint="eastAsia"/>
              </w:rPr>
            </w:pPr>
          </w:p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>2.Listen again and complete the sentences</w:t>
            </w:r>
          </w:p>
        </w:tc>
        <w:tc>
          <w:tcPr>
            <w:tcW w:w="2117" w:type="dxa"/>
          </w:tcPr>
          <w:p w:rsidR="00564BBE" w:rsidRDefault="00564BBE" w:rsidP="00BB20BE">
            <w:pPr>
              <w:rPr>
                <w:rFonts w:hint="eastAsia"/>
              </w:rPr>
            </w:pPr>
            <w:r>
              <w:lastRenderedPageBreak/>
              <w:t>L</w:t>
            </w:r>
            <w:r>
              <w:rPr>
                <w:rFonts w:hint="eastAsia"/>
              </w:rPr>
              <w:t xml:space="preserve">et Students get the general idea of the dialogue and to train </w:t>
            </w:r>
            <w:r>
              <w:rPr>
                <w:rFonts w:hint="eastAsia"/>
              </w:rPr>
              <w:lastRenderedPageBreak/>
              <w:t>them the ability of getting information in listening.</w:t>
            </w:r>
          </w:p>
        </w:tc>
      </w:tr>
      <w:tr w:rsidR="00564BBE" w:rsidTr="00BB20BE">
        <w:trPr>
          <w:trHeight w:val="1350"/>
        </w:trPr>
        <w:tc>
          <w:tcPr>
            <w:tcW w:w="2088" w:type="dxa"/>
          </w:tcPr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Step 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Reading</w:t>
            </w:r>
          </w:p>
        </w:tc>
        <w:tc>
          <w:tcPr>
            <w:tcW w:w="1979" w:type="dxa"/>
          </w:tcPr>
          <w:p w:rsidR="00564BBE" w:rsidRDefault="00564BBE" w:rsidP="00BB20BE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hint="eastAsia"/>
              </w:rPr>
              <w:t>Ask the students to read the dialogue after the tape and find out the liaison.</w:t>
            </w:r>
          </w:p>
          <w:p w:rsidR="00564BBE" w:rsidRDefault="00564BBE" w:rsidP="00BB20BE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hint="eastAsia"/>
              </w:rPr>
              <w:t>Ask them to read in pairs and guess the meanings of some expressions.</w:t>
            </w:r>
          </w:p>
          <w:p w:rsidR="00564BBE" w:rsidRDefault="00564BBE" w:rsidP="00BB20BE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hint="eastAsia"/>
              </w:rPr>
              <w:t>Ask the students to read the dialogue in roles and ask some pairs to read it.</w:t>
            </w:r>
          </w:p>
        </w:tc>
        <w:tc>
          <w:tcPr>
            <w:tcW w:w="2339" w:type="dxa"/>
          </w:tcPr>
          <w:p w:rsidR="00564BBE" w:rsidRDefault="00564BBE" w:rsidP="00BB20BE">
            <w:pPr>
              <w:numPr>
                <w:ilvl w:val="0"/>
                <w:numId w:val="3"/>
              </w:numPr>
              <w:ind w:left="105" w:hangingChars="50" w:hanging="105"/>
              <w:rPr>
                <w:rFonts w:hint="eastAsia"/>
              </w:rPr>
            </w:pPr>
            <w:r>
              <w:rPr>
                <w:rFonts w:hint="eastAsia"/>
              </w:rPr>
              <w:t>Read after the tape and underline the liaison part.</w:t>
            </w:r>
          </w:p>
          <w:p w:rsidR="00564BBE" w:rsidRDefault="00564BBE" w:rsidP="00BB20BE">
            <w:pPr>
              <w:rPr>
                <w:rFonts w:hint="eastAsia"/>
              </w:rPr>
            </w:pPr>
          </w:p>
          <w:p w:rsidR="00564BBE" w:rsidRDefault="00564BBE" w:rsidP="00BB20BE">
            <w:pPr>
              <w:numPr>
                <w:ilvl w:val="0"/>
                <w:numId w:val="3"/>
              </w:numPr>
              <w:ind w:left="105" w:hangingChars="50" w:hanging="105"/>
              <w:rPr>
                <w:rFonts w:hint="eastAsia"/>
              </w:rPr>
            </w:pPr>
            <w:r>
              <w:rPr>
                <w:rFonts w:hint="eastAsia"/>
              </w:rPr>
              <w:t>Read in pairs and finish the exercise.</w:t>
            </w:r>
          </w:p>
          <w:p w:rsidR="00564BBE" w:rsidRDefault="00564BBE" w:rsidP="00BB20BE">
            <w:pPr>
              <w:ind w:left="105" w:hangingChars="50" w:hanging="105"/>
              <w:rPr>
                <w:rFonts w:hint="eastAsia"/>
              </w:rPr>
            </w:pPr>
          </w:p>
          <w:p w:rsidR="00564BBE" w:rsidRDefault="00564BBE" w:rsidP="00BB20BE">
            <w:pPr>
              <w:ind w:left="105" w:hangingChars="50" w:hanging="105"/>
              <w:rPr>
                <w:rFonts w:hint="eastAsia"/>
              </w:rPr>
            </w:pPr>
          </w:p>
          <w:p w:rsidR="00564BBE" w:rsidRDefault="00564BBE" w:rsidP="00BB20BE">
            <w:pPr>
              <w:ind w:left="105" w:hangingChars="50" w:hanging="105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3.Read</w:t>
            </w:r>
            <w:proofErr w:type="gramEnd"/>
            <w:r>
              <w:rPr>
                <w:rFonts w:hint="eastAsia"/>
              </w:rPr>
              <w:t xml:space="preserve"> the dialogue in roles and some of them read it in the front.</w:t>
            </w:r>
          </w:p>
          <w:p w:rsidR="00564BBE" w:rsidRDefault="00564BBE" w:rsidP="00BB20BE">
            <w:pPr>
              <w:ind w:left="105" w:hangingChars="50" w:hanging="105"/>
              <w:rPr>
                <w:rFonts w:hint="eastAsia"/>
              </w:rPr>
            </w:pPr>
          </w:p>
        </w:tc>
        <w:tc>
          <w:tcPr>
            <w:tcW w:w="2117" w:type="dxa"/>
          </w:tcPr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>To make sure the students pronounce each word correctly.</w:t>
            </w:r>
          </w:p>
        </w:tc>
      </w:tr>
      <w:tr w:rsidR="00564BBE" w:rsidTr="00BB20BE">
        <w:trPr>
          <w:trHeight w:val="1350"/>
        </w:trPr>
        <w:tc>
          <w:tcPr>
            <w:tcW w:w="2088" w:type="dxa"/>
          </w:tcPr>
          <w:p w:rsidR="00564BBE" w:rsidRDefault="00564BBE" w:rsidP="00BB20BE">
            <w:pPr>
              <w:rPr>
                <w:rFonts w:hint="eastAsia"/>
              </w:rPr>
            </w:pPr>
            <w:r>
              <w:t>S</w:t>
            </w:r>
            <w:r>
              <w:rPr>
                <w:rFonts w:hint="eastAsia"/>
              </w:rPr>
              <w:t>tep 4: Consolidation</w:t>
            </w:r>
          </w:p>
        </w:tc>
        <w:tc>
          <w:tcPr>
            <w:tcW w:w="1979" w:type="dxa"/>
          </w:tcPr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>1.Ask students to finish a passage about the dialogue</w:t>
            </w:r>
          </w:p>
          <w:p w:rsidR="00564BBE" w:rsidRDefault="00564BBE" w:rsidP="00BB20BE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2.Explain</w:t>
            </w:r>
            <w:proofErr w:type="gramEnd"/>
            <w:r>
              <w:rPr>
                <w:rFonts w:hint="eastAsia"/>
              </w:rPr>
              <w:t xml:space="preserve"> the language points  in the chart.</w:t>
            </w:r>
          </w:p>
          <w:p w:rsidR="00564BBE" w:rsidRDefault="00564BBE" w:rsidP="00BB20BE">
            <w:pPr>
              <w:rPr>
                <w:rFonts w:hint="eastAsia"/>
              </w:rPr>
            </w:pPr>
          </w:p>
        </w:tc>
        <w:tc>
          <w:tcPr>
            <w:tcW w:w="2339" w:type="dxa"/>
          </w:tcPr>
          <w:p w:rsidR="00564BBE" w:rsidRDefault="00564BBE" w:rsidP="00BB20BE">
            <w:pPr>
              <w:numPr>
                <w:ilvl w:val="0"/>
                <w:numId w:val="4"/>
              </w:numPr>
              <w:ind w:left="105" w:hangingChars="50" w:hanging="105"/>
              <w:rPr>
                <w:rFonts w:hint="eastAsia"/>
              </w:rPr>
            </w:pPr>
            <w:r>
              <w:rPr>
                <w:rFonts w:hint="eastAsia"/>
              </w:rPr>
              <w:t xml:space="preserve">Fill in the blanks  </w:t>
            </w:r>
          </w:p>
          <w:p w:rsidR="00564BBE" w:rsidRDefault="00564BBE" w:rsidP="00BB20BE">
            <w:pPr>
              <w:rPr>
                <w:rFonts w:hint="eastAsia"/>
              </w:rPr>
            </w:pPr>
          </w:p>
          <w:p w:rsidR="00564BBE" w:rsidRDefault="00564BBE" w:rsidP="00BB20BE">
            <w:pPr>
              <w:rPr>
                <w:rFonts w:hint="eastAsia"/>
              </w:rPr>
            </w:pPr>
          </w:p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>2.Learn the new expressions and finish the exercise paper(</w:t>
            </w:r>
            <w:r>
              <w:rPr>
                <w:rFonts w:hint="eastAsia"/>
              </w:rPr>
              <w:t>见附表</w:t>
            </w:r>
            <w:r>
              <w:rPr>
                <w:rFonts w:hint="eastAsia"/>
              </w:rPr>
              <w:t>1).</w:t>
            </w:r>
          </w:p>
        </w:tc>
        <w:tc>
          <w:tcPr>
            <w:tcW w:w="2117" w:type="dxa"/>
          </w:tcPr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>To make sure students understand the dialogue very well</w:t>
            </w:r>
          </w:p>
        </w:tc>
      </w:tr>
      <w:tr w:rsidR="00564BBE" w:rsidTr="00BB20BE">
        <w:trPr>
          <w:trHeight w:val="1350"/>
        </w:trPr>
        <w:tc>
          <w:tcPr>
            <w:tcW w:w="2088" w:type="dxa"/>
          </w:tcPr>
          <w:p w:rsidR="00564BBE" w:rsidRDefault="00564BBE" w:rsidP="00BB20BE">
            <w:pPr>
              <w:rPr>
                <w:rFonts w:hint="eastAsia"/>
              </w:rPr>
            </w:pPr>
            <w:r>
              <w:t>S</w:t>
            </w:r>
            <w:r>
              <w:rPr>
                <w:rFonts w:hint="eastAsia"/>
              </w:rPr>
              <w:t>tep 5: Output</w:t>
            </w:r>
          </w:p>
          <w:p w:rsidR="00564BBE" w:rsidRDefault="00564BBE" w:rsidP="00BB20BE">
            <w:pPr>
              <w:rPr>
                <w:rFonts w:hint="eastAsia"/>
              </w:rPr>
            </w:pPr>
          </w:p>
        </w:tc>
        <w:tc>
          <w:tcPr>
            <w:tcW w:w="1979" w:type="dxa"/>
          </w:tcPr>
          <w:p w:rsidR="00564BBE" w:rsidRDefault="00564BBE" w:rsidP="00BB20BE">
            <w:pPr>
              <w:numPr>
                <w:ilvl w:val="0"/>
                <w:numId w:val="5"/>
              </w:numPr>
              <w:rPr>
                <w:rFonts w:hint="eastAsia"/>
              </w:rPr>
            </w:pPr>
            <w:r>
              <w:rPr>
                <w:rFonts w:hint="eastAsia"/>
              </w:rPr>
              <w:t>Ask students to work in pairs and act out the conversation between Little Red Riding Hood and her mother.</w:t>
            </w:r>
          </w:p>
          <w:p w:rsidR="00564BBE" w:rsidRDefault="00564BBE" w:rsidP="00BB20BE">
            <w:pPr>
              <w:numPr>
                <w:ilvl w:val="0"/>
                <w:numId w:val="5"/>
              </w:numPr>
              <w:rPr>
                <w:rFonts w:hint="eastAsia"/>
              </w:rPr>
            </w:pPr>
            <w:r>
              <w:rPr>
                <w:rFonts w:hint="eastAsia"/>
              </w:rPr>
              <w:t>Ask students to summarize the home alone rules in groups</w:t>
            </w:r>
          </w:p>
        </w:tc>
        <w:tc>
          <w:tcPr>
            <w:tcW w:w="2339" w:type="dxa"/>
          </w:tcPr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>1.Act out the conversation of Little Red Riding Hood and her mother</w:t>
            </w:r>
          </w:p>
          <w:p w:rsidR="00564BBE" w:rsidRDefault="00564BBE" w:rsidP="00BB20BE">
            <w:pPr>
              <w:ind w:left="105" w:hangingChars="50" w:hanging="105"/>
              <w:rPr>
                <w:rFonts w:hint="eastAsia"/>
              </w:rPr>
            </w:pPr>
          </w:p>
          <w:p w:rsidR="00564BBE" w:rsidRDefault="00564BBE" w:rsidP="00BB20BE">
            <w:pPr>
              <w:ind w:left="105" w:hangingChars="50" w:hanging="105"/>
              <w:rPr>
                <w:rFonts w:hint="eastAsia"/>
              </w:rPr>
            </w:pPr>
          </w:p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>2.Talk about the home alone rules in groups</w:t>
            </w:r>
          </w:p>
        </w:tc>
        <w:tc>
          <w:tcPr>
            <w:tcW w:w="2117" w:type="dxa"/>
          </w:tcPr>
          <w:p w:rsidR="00564BBE" w:rsidRDefault="00564BBE" w:rsidP="00BB20BE">
            <w:r>
              <w:rPr>
                <w:rFonts w:hint="eastAsia"/>
              </w:rPr>
              <w:t xml:space="preserve">1.To create a familiar situation to </w:t>
            </w:r>
            <w:r>
              <w:t>train the</w:t>
            </w:r>
            <w:r>
              <w:rPr>
                <w:rFonts w:hint="eastAsia"/>
              </w:rPr>
              <w:t xml:space="preserve"> students</w:t>
            </w:r>
            <w:r>
              <w:t>’ speaking ability</w:t>
            </w:r>
          </w:p>
          <w:p w:rsidR="00564BBE" w:rsidRDefault="00564BBE" w:rsidP="00BB20BE"/>
          <w:p w:rsidR="00564BBE" w:rsidRDefault="00564BBE" w:rsidP="00BB20BE"/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>2.To enable students to know some rule of living alone</w:t>
            </w:r>
          </w:p>
        </w:tc>
      </w:tr>
      <w:tr w:rsidR="00564BBE" w:rsidTr="00BB20BE">
        <w:trPr>
          <w:trHeight w:val="608"/>
        </w:trPr>
        <w:tc>
          <w:tcPr>
            <w:tcW w:w="2088" w:type="dxa"/>
          </w:tcPr>
          <w:p w:rsidR="00564BBE" w:rsidRDefault="00564BBE" w:rsidP="00BB20B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Classroom Assessment</w:t>
            </w:r>
          </w:p>
        </w:tc>
        <w:tc>
          <w:tcPr>
            <w:tcW w:w="6435" w:type="dxa"/>
            <w:gridSpan w:val="3"/>
          </w:tcPr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>The exercise paper</w:t>
            </w:r>
          </w:p>
        </w:tc>
      </w:tr>
      <w:tr w:rsidR="00564BBE" w:rsidTr="00BB20BE">
        <w:trPr>
          <w:trHeight w:val="701"/>
        </w:trPr>
        <w:tc>
          <w:tcPr>
            <w:tcW w:w="8523" w:type="dxa"/>
            <w:gridSpan w:val="4"/>
          </w:tcPr>
          <w:p w:rsidR="00564BBE" w:rsidRDefault="00564BBE" w:rsidP="00BB20BE">
            <w:pPr>
              <w:ind w:left="105" w:hangingChars="50" w:hanging="105"/>
              <w:rPr>
                <w:rFonts w:hint="eastAsia"/>
              </w:rPr>
            </w:pPr>
            <w:r>
              <w:rPr>
                <w:rFonts w:hint="eastAsia"/>
              </w:rPr>
              <w:t>家庭作业：</w:t>
            </w:r>
            <w:r>
              <w:rPr>
                <w:rFonts w:hint="eastAsia"/>
              </w:rPr>
              <w:t>1.Finish the exercise3 on Page30 and the exercise 6 on Page31(</w:t>
            </w:r>
            <w:r>
              <w:rPr>
                <w:rFonts w:hint="eastAsia"/>
              </w:rPr>
              <w:t>教材整合</w:t>
            </w:r>
            <w:r>
              <w:rPr>
                <w:rFonts w:hint="eastAsia"/>
              </w:rPr>
              <w:t>Unit3)</w:t>
            </w:r>
          </w:p>
          <w:p w:rsidR="00564BBE" w:rsidRDefault="00564BBE" w:rsidP="00BB20BE">
            <w:pPr>
              <w:ind w:left="105" w:hangingChars="50" w:hanging="105"/>
              <w:rPr>
                <w:rFonts w:hint="eastAsia"/>
              </w:rPr>
            </w:pPr>
            <w:r>
              <w:rPr>
                <w:rFonts w:hint="eastAsia"/>
              </w:rPr>
              <w:t xml:space="preserve">          2.Read  </w:t>
            </w:r>
            <w:r>
              <w:rPr>
                <w:rFonts w:hint="eastAsia"/>
                <w:i/>
                <w:iCs/>
              </w:rPr>
              <w:t>Around the World</w:t>
            </w:r>
            <w:r>
              <w:rPr>
                <w:rFonts w:hint="eastAsia"/>
              </w:rPr>
              <w:t xml:space="preserve"> on Page 33 in our textbook.(</w:t>
            </w:r>
            <w:r>
              <w:rPr>
                <w:rFonts w:hint="eastAsia"/>
              </w:rPr>
              <w:t>教材整合</w:t>
            </w:r>
            <w:r>
              <w:rPr>
                <w:rFonts w:hint="eastAsia"/>
              </w:rPr>
              <w:t>)</w:t>
            </w:r>
          </w:p>
        </w:tc>
      </w:tr>
      <w:tr w:rsidR="00564BBE" w:rsidTr="00BB20BE">
        <w:trPr>
          <w:trHeight w:val="624"/>
        </w:trPr>
        <w:tc>
          <w:tcPr>
            <w:tcW w:w="8523" w:type="dxa"/>
            <w:gridSpan w:val="4"/>
          </w:tcPr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>板书设计：</w:t>
            </w:r>
            <w:r>
              <w:rPr>
                <w:rFonts w:hint="eastAsia"/>
              </w:rPr>
              <w:t xml:space="preserve"> </w:t>
            </w:r>
          </w:p>
          <w:p w:rsidR="00564BBE" w:rsidRDefault="00564BBE" w:rsidP="00BB20B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Unit 1</w:t>
            </w:r>
          </w:p>
          <w:p w:rsidR="00564BBE" w:rsidRDefault="00564BBE" w:rsidP="00BB20BE">
            <w:pPr>
              <w:numPr>
                <w:ilvl w:val="0"/>
                <w:numId w:val="6"/>
              </w:numPr>
              <w:rPr>
                <w:rFonts w:hint="eastAsia"/>
              </w:rPr>
            </w:pPr>
            <w:r>
              <w:rPr>
                <w:rFonts w:hint="eastAsia"/>
              </w:rPr>
              <w:t>So am I.</w:t>
            </w:r>
          </w:p>
          <w:p w:rsidR="00564BBE" w:rsidRDefault="00564BBE" w:rsidP="00BB20BE">
            <w:pPr>
              <w:numPr>
                <w:ilvl w:val="0"/>
                <w:numId w:val="6"/>
              </w:num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wake</w:t>
            </w:r>
            <w:proofErr w:type="gramEnd"/>
            <w:r>
              <w:rPr>
                <w:rFonts w:hint="eastAsia"/>
              </w:rPr>
              <w:t>... up/wake up...</w:t>
            </w:r>
          </w:p>
          <w:p w:rsidR="00564BBE" w:rsidRDefault="00564BBE" w:rsidP="00BB20BE">
            <w:pPr>
              <w:numPr>
                <w:ilvl w:val="0"/>
                <w:numId w:val="6"/>
              </w:num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be about to</w:t>
            </w:r>
          </w:p>
          <w:p w:rsidR="00564BBE" w:rsidRDefault="00564BBE" w:rsidP="00BB20BE">
            <w:pPr>
              <w:numPr>
                <w:ilvl w:val="0"/>
                <w:numId w:val="6"/>
              </w:numPr>
              <w:rPr>
                <w:rFonts w:hint="eastAsia"/>
              </w:rPr>
            </w:pPr>
            <w:r>
              <w:rPr>
                <w:rFonts w:hint="eastAsia"/>
              </w:rPr>
              <w:t>a couple of</w:t>
            </w:r>
          </w:p>
        </w:tc>
      </w:tr>
    </w:tbl>
    <w:p w:rsidR="00D57DCE" w:rsidRDefault="00564BBE">
      <w:bookmarkStart w:id="0" w:name="_GoBack"/>
      <w:bookmarkEnd w:id="0"/>
    </w:p>
    <w:sectPr w:rsidR="00D57D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75667"/>
    <w:multiLevelType w:val="singleLevel"/>
    <w:tmpl w:val="55575667"/>
    <w:lvl w:ilvl="0">
      <w:start w:val="1"/>
      <w:numFmt w:val="decimal"/>
      <w:suff w:val="nothing"/>
      <w:lvlText w:val="%1."/>
      <w:lvlJc w:val="left"/>
    </w:lvl>
  </w:abstractNum>
  <w:abstractNum w:abstractNumId="1">
    <w:nsid w:val="55576405"/>
    <w:multiLevelType w:val="singleLevel"/>
    <w:tmpl w:val="55576405"/>
    <w:lvl w:ilvl="0">
      <w:start w:val="1"/>
      <w:numFmt w:val="decimal"/>
      <w:suff w:val="nothing"/>
      <w:lvlText w:val="%1."/>
      <w:lvlJc w:val="left"/>
    </w:lvl>
  </w:abstractNum>
  <w:abstractNum w:abstractNumId="2">
    <w:nsid w:val="555764DB"/>
    <w:multiLevelType w:val="singleLevel"/>
    <w:tmpl w:val="555764DB"/>
    <w:lvl w:ilvl="0">
      <w:start w:val="1"/>
      <w:numFmt w:val="decimal"/>
      <w:suff w:val="nothing"/>
      <w:lvlText w:val="%1."/>
      <w:lvlJc w:val="left"/>
    </w:lvl>
  </w:abstractNum>
  <w:abstractNum w:abstractNumId="3">
    <w:nsid w:val="555769D7"/>
    <w:multiLevelType w:val="singleLevel"/>
    <w:tmpl w:val="555769D7"/>
    <w:lvl w:ilvl="0">
      <w:start w:val="1"/>
      <w:numFmt w:val="decimal"/>
      <w:suff w:val="nothing"/>
      <w:lvlText w:val="%1."/>
      <w:lvlJc w:val="left"/>
    </w:lvl>
  </w:abstractNum>
  <w:abstractNum w:abstractNumId="4">
    <w:nsid w:val="55576C0B"/>
    <w:multiLevelType w:val="singleLevel"/>
    <w:tmpl w:val="55576C0B"/>
    <w:lvl w:ilvl="0">
      <w:start w:val="1"/>
      <w:numFmt w:val="decimal"/>
      <w:suff w:val="nothing"/>
      <w:lvlText w:val="%1."/>
      <w:lvlJc w:val="left"/>
    </w:lvl>
  </w:abstractNum>
  <w:abstractNum w:abstractNumId="5">
    <w:nsid w:val="55577E89"/>
    <w:multiLevelType w:val="singleLevel"/>
    <w:tmpl w:val="55577E89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BBE"/>
    <w:rsid w:val="003F169D"/>
    <w:rsid w:val="00564BBE"/>
    <w:rsid w:val="00B4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B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B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482</Words>
  <Characters>2753</Characters>
  <Application>Microsoft Office Word</Application>
  <DocSecurity>0</DocSecurity>
  <Lines>22</Lines>
  <Paragraphs>6</Paragraphs>
  <ScaleCrop>false</ScaleCrop>
  <Company>Evan</Company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JiangLihua</dc:creator>
  <cp:lastModifiedBy>JiangLihua</cp:lastModifiedBy>
  <cp:revision>1</cp:revision>
  <dcterms:created xsi:type="dcterms:W3CDTF">2015-08-14T05:26:00Z</dcterms:created>
  <dcterms:modified xsi:type="dcterms:W3CDTF">2015-08-14T05:27:00Z</dcterms:modified>
</cp:coreProperties>
</file>