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30944" w14:textId="77777777" w:rsidR="000949C3" w:rsidRPr="00803EE0" w:rsidRDefault="008E0FFE" w:rsidP="000949C3">
      <w:pPr>
        <w:jc w:val="center"/>
        <w:rPr>
          <w:rFonts w:ascii="Times New Roman" w:hAnsi="Times New Roman"/>
          <w:b/>
          <w:szCs w:val="21"/>
        </w:rPr>
      </w:pPr>
      <w:r>
        <w:rPr>
          <w:vanish/>
        </w:rPr>
        <w:cr/>
      </w:r>
      <w:r>
        <w:rPr>
          <w:vanish/>
        </w:rPr>
        <w:t>案</w:t>
      </w:r>
      <w:r>
        <w:rPr>
          <w:vanish/>
        </w:rPr>
        <w:t>e'an</w:t>
      </w:r>
      <w:r>
        <w:rPr>
          <w:vanish/>
        </w:rPr>
        <w:pgNum/>
      </w:r>
      <w:r>
        <w:rPr>
          <w:vanish/>
        </w:rPr>
        <w:t>﷽﷽﷽﷽﷽﷽﷽﷽﷽</w:t>
      </w:r>
      <w:r>
        <w:rPr>
          <w:vanish/>
        </w:rPr>
        <w:pgNum/>
      </w:r>
      <w:r>
        <w:rPr>
          <w:vanish/>
        </w:rPr>
        <w:t>﷽﷽﷽﷽﷽﷽﷽﷽﷽﷽﷽</w:t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 w:rsidR="000949C3" w:rsidRPr="00803EE0">
        <w:rPr>
          <w:rFonts w:ascii="Times New Roman" w:hAnsi="Times New Roman" w:hint="eastAsia"/>
          <w:b/>
          <w:szCs w:val="21"/>
        </w:rPr>
        <w:t>多维英语分级阅读——教师用书</w:t>
      </w:r>
    </w:p>
    <w:p w14:paraId="0BB76487" w14:textId="77777777" w:rsidR="000949C3" w:rsidRPr="0099187F" w:rsidRDefault="000949C3" w:rsidP="000949C3">
      <w:pPr>
        <w:jc w:val="center"/>
        <w:rPr>
          <w:rFonts w:ascii="Times New Roman" w:hAnsi="Times New Roman" w:cs="Times New Roman"/>
          <w:b/>
          <w:i/>
          <w:szCs w:val="21"/>
        </w:rPr>
      </w:pPr>
      <w:r>
        <w:rPr>
          <w:rFonts w:ascii="Times New Roman" w:hAnsi="Times New Roman" w:cs="Times New Roman" w:hint="eastAsia"/>
          <w:b/>
          <w:i/>
          <w:szCs w:val="21"/>
        </w:rPr>
        <w:t>Food for All</w:t>
      </w:r>
    </w:p>
    <w:p w14:paraId="159834F6" w14:textId="77777777" w:rsidR="000949C3" w:rsidRPr="00803EE0" w:rsidRDefault="000949C3" w:rsidP="000949C3">
      <w:pPr>
        <w:jc w:val="center"/>
        <w:rPr>
          <w:rFonts w:ascii="Times New Roman" w:hAnsi="Times New Roman"/>
          <w:b/>
          <w:szCs w:val="21"/>
        </w:rPr>
      </w:pPr>
      <w:r>
        <w:rPr>
          <w:rFonts w:ascii="Times New Roman" w:hAnsi="Times New Roman" w:hint="eastAsia"/>
          <w:b/>
          <w:szCs w:val="21"/>
        </w:rPr>
        <w:t>《谁动了我的食物》</w:t>
      </w:r>
      <w:r w:rsidRPr="00803EE0">
        <w:rPr>
          <w:rFonts w:ascii="Times New Roman" w:hAnsi="Times New Roman" w:hint="eastAsia"/>
          <w:b/>
          <w:szCs w:val="21"/>
        </w:rPr>
        <w:t xml:space="preserve"> </w:t>
      </w:r>
    </w:p>
    <w:p w14:paraId="0B347166" w14:textId="77777777" w:rsidR="000949C3" w:rsidRPr="004914C8" w:rsidRDefault="000949C3" w:rsidP="000949C3">
      <w:pPr>
        <w:autoSpaceDE w:val="0"/>
        <w:autoSpaceDN w:val="0"/>
        <w:adjustRightInd w:val="0"/>
        <w:spacing w:line="288" w:lineRule="atLeast"/>
        <w:rPr>
          <w:rFonts w:ascii="宋体" w:hAnsi="宋体"/>
          <w:b/>
          <w:szCs w:val="21"/>
          <w:shd w:val="pct15" w:color="auto" w:fill="FFFFFF"/>
        </w:rPr>
      </w:pPr>
      <w:r w:rsidRPr="004914C8">
        <w:rPr>
          <w:rFonts w:ascii="宋体" w:hAnsi="宋体" w:hint="eastAsia"/>
          <w:b/>
          <w:szCs w:val="21"/>
        </w:rPr>
        <w:t>1. 文本解读</w:t>
      </w:r>
    </w:p>
    <w:p w14:paraId="75EF1A16" w14:textId="16C5D507" w:rsidR="000949C3" w:rsidRPr="00803EE0" w:rsidRDefault="001C31D7" w:rsidP="000949C3">
      <w:pPr>
        <w:ind w:firstLineChars="200" w:firstLine="420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  <w:i/>
        </w:rPr>
        <w:t>Food for All</w:t>
      </w:r>
      <w:r w:rsidR="000949C3" w:rsidRPr="00803EE0">
        <w:rPr>
          <w:rFonts w:ascii="Times New Roman" w:hAnsi="Times New Roman" w:hint="eastAsia"/>
          <w:szCs w:val="21"/>
        </w:rPr>
        <w:t>是“多维英语阅读第</w:t>
      </w:r>
      <w:r w:rsidR="000949C3">
        <w:rPr>
          <w:rFonts w:ascii="Times New Roman" w:hAnsi="Times New Roman" w:hint="eastAsia"/>
          <w:szCs w:val="21"/>
        </w:rPr>
        <w:t>13</w:t>
      </w:r>
      <w:r>
        <w:rPr>
          <w:rFonts w:ascii="Times New Roman" w:hAnsi="Times New Roman" w:hint="eastAsia"/>
          <w:szCs w:val="21"/>
        </w:rPr>
        <w:t>级”的一本科普类读物</w:t>
      </w:r>
      <w:r w:rsidR="00F74AE4">
        <w:rPr>
          <w:rFonts w:ascii="Times New Roman" w:hAnsi="Times New Roman" w:hint="eastAsia"/>
          <w:bCs/>
        </w:rPr>
        <w:t>。书中</w:t>
      </w:r>
      <w:r w:rsidR="000949C3" w:rsidRPr="00803EE0">
        <w:rPr>
          <w:rFonts w:ascii="Times New Roman" w:hAnsi="Times New Roman" w:hint="eastAsia"/>
          <w:bCs/>
        </w:rPr>
        <w:t>介绍</w:t>
      </w:r>
      <w:r w:rsidR="00F74AE4">
        <w:rPr>
          <w:rFonts w:ascii="Times New Roman" w:hAnsi="Times New Roman" w:hint="eastAsia"/>
          <w:bCs/>
        </w:rPr>
        <w:t>了</w:t>
      </w:r>
      <w:r w:rsidR="000949C3">
        <w:rPr>
          <w:rFonts w:ascii="Times New Roman" w:hAnsi="Times New Roman" w:hint="eastAsia"/>
          <w:bCs/>
        </w:rPr>
        <w:t>造成人类或动物食物短缺的原因，</w:t>
      </w:r>
      <w:r w:rsidR="00F74AE4">
        <w:rPr>
          <w:rFonts w:ascii="Times New Roman" w:hAnsi="Times New Roman" w:hint="eastAsia"/>
          <w:bCs/>
        </w:rPr>
        <w:t>并</w:t>
      </w:r>
      <w:r w:rsidR="000949C3">
        <w:rPr>
          <w:rFonts w:ascii="Times New Roman" w:hAnsi="Times New Roman" w:hint="eastAsia"/>
          <w:bCs/>
        </w:rPr>
        <w:t>强调人类及动物共享一个地球，互相影响，</w:t>
      </w:r>
      <w:r w:rsidR="000949C3" w:rsidRPr="00803EE0">
        <w:rPr>
          <w:rFonts w:ascii="Times New Roman" w:hAnsi="Times New Roman" w:hint="eastAsia"/>
          <w:bCs/>
        </w:rPr>
        <w:t>突出“人与自然”的</w:t>
      </w:r>
      <w:r w:rsidR="000949C3" w:rsidRPr="00803EE0">
        <w:rPr>
          <w:rFonts w:ascii="Times New Roman" w:hAnsi="Times New Roman"/>
          <w:bCs/>
        </w:rPr>
        <w:t>主题</w:t>
      </w:r>
      <w:r w:rsidR="000949C3" w:rsidRPr="00803EE0">
        <w:rPr>
          <w:rFonts w:ascii="Times New Roman" w:hAnsi="Times New Roman" w:hint="eastAsia"/>
          <w:bCs/>
        </w:rPr>
        <w:t>。</w:t>
      </w:r>
    </w:p>
    <w:p w14:paraId="70C8BB7F" w14:textId="77777777" w:rsidR="000949C3" w:rsidRPr="00803EE0" w:rsidRDefault="000949C3" w:rsidP="000949C3">
      <w:pPr>
        <w:ind w:firstLine="420"/>
        <w:rPr>
          <w:rFonts w:ascii="Times New Roman" w:hAnsi="Times New Roman" w:cs="Times New Roman"/>
          <w:szCs w:val="21"/>
        </w:rPr>
      </w:pPr>
      <w:r w:rsidRPr="00803EE0">
        <w:rPr>
          <w:rFonts w:ascii="Times New Roman" w:hAnsi="Times New Roman" w:hint="eastAsia"/>
          <w:bCs/>
        </w:rPr>
        <w:t>（</w:t>
      </w:r>
      <w:r w:rsidRPr="00803EE0">
        <w:rPr>
          <w:rFonts w:ascii="Times New Roman" w:hAnsi="Times New Roman" w:hint="eastAsia"/>
          <w:bCs/>
        </w:rPr>
        <w:t>1</w:t>
      </w:r>
      <w:r w:rsidRPr="00803EE0">
        <w:rPr>
          <w:rFonts w:ascii="Times New Roman" w:hAnsi="Times New Roman" w:hint="eastAsia"/>
          <w:bCs/>
        </w:rPr>
        <w:t>）</w:t>
      </w:r>
      <w:r w:rsidRPr="00803EE0">
        <w:rPr>
          <w:rFonts w:ascii="Times New Roman" w:hAnsi="Times New Roman" w:cs="Times New Roman"/>
          <w:szCs w:val="21"/>
        </w:rPr>
        <w:t>[What]</w:t>
      </w:r>
      <w:r w:rsidRPr="00803EE0">
        <w:rPr>
          <w:rFonts w:ascii="Times New Roman" w:hAnsi="Times New Roman" w:cs="Times New Roman" w:hint="eastAsia"/>
          <w:szCs w:val="21"/>
        </w:rPr>
        <w:t>主题意义和</w:t>
      </w:r>
      <w:r w:rsidRPr="00803EE0">
        <w:rPr>
          <w:rFonts w:ascii="Times New Roman" w:hAnsi="Times New Roman" w:cs="Times New Roman"/>
          <w:szCs w:val="21"/>
        </w:rPr>
        <w:t>主要内容</w:t>
      </w:r>
    </w:p>
    <w:p w14:paraId="5FCDDA91" w14:textId="77777777" w:rsidR="000949C3" w:rsidRPr="00803EE0" w:rsidRDefault="000949C3" w:rsidP="000949C3">
      <w:pPr>
        <w:ind w:firstLineChars="200" w:firstLine="420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>本书一方面介绍了由于雨水、自然灾害以及大象、野猪、老鼠、蝗虫等动物对人类食物造成的破坏，另一方面也介绍了人类的行为如砍伐等，造成动物们无家可归，觅食困难的问题。</w:t>
      </w:r>
      <w:r w:rsidRPr="00803EE0">
        <w:rPr>
          <w:rFonts w:ascii="Times New Roman" w:hAnsi="Times New Roman"/>
          <w:bCs/>
        </w:rPr>
        <w:t xml:space="preserve"> </w:t>
      </w:r>
    </w:p>
    <w:p w14:paraId="7746C803" w14:textId="77777777" w:rsidR="000949C3" w:rsidRPr="00803EE0" w:rsidRDefault="000949C3" w:rsidP="000949C3">
      <w:pPr>
        <w:ind w:firstLine="420"/>
        <w:rPr>
          <w:rFonts w:ascii="Times New Roman" w:hAnsi="Times New Roman" w:cs="Times New Roman"/>
          <w:szCs w:val="21"/>
        </w:rPr>
      </w:pPr>
      <w:r w:rsidRPr="00803EE0">
        <w:rPr>
          <w:rFonts w:ascii="Times New Roman" w:hAnsi="Times New Roman" w:hint="eastAsia"/>
          <w:bCs/>
        </w:rPr>
        <w:t>（</w:t>
      </w:r>
      <w:r w:rsidRPr="00803EE0">
        <w:rPr>
          <w:rFonts w:ascii="Times New Roman" w:hAnsi="Times New Roman" w:hint="eastAsia"/>
          <w:bCs/>
        </w:rPr>
        <w:t>2</w:t>
      </w:r>
      <w:r w:rsidRPr="00803EE0">
        <w:rPr>
          <w:rFonts w:ascii="Times New Roman" w:hAnsi="Times New Roman" w:hint="eastAsia"/>
          <w:bCs/>
        </w:rPr>
        <w:t>）</w:t>
      </w:r>
      <w:r w:rsidRPr="00803EE0">
        <w:rPr>
          <w:rFonts w:ascii="Times New Roman" w:hAnsi="Times New Roman" w:cs="Times New Roman"/>
          <w:color w:val="000000"/>
          <w:szCs w:val="21"/>
        </w:rPr>
        <w:t>[Why]</w:t>
      </w:r>
      <w:r w:rsidRPr="00803EE0">
        <w:rPr>
          <w:rFonts w:ascii="Times New Roman" w:hAnsi="Times New Roman" w:cs="Times New Roman" w:hint="eastAsia"/>
          <w:szCs w:val="21"/>
        </w:rPr>
        <w:t>写作意图</w:t>
      </w:r>
    </w:p>
    <w:p w14:paraId="71740509" w14:textId="77777777" w:rsidR="000949C3" w:rsidRDefault="000949C3" w:rsidP="000949C3">
      <w:pPr>
        <w:ind w:firstLine="420"/>
        <w:rPr>
          <w:rFonts w:ascii="Times New Roman" w:hAnsi="Times New Roman"/>
          <w:bCs/>
        </w:rPr>
      </w:pPr>
      <w:r w:rsidRPr="00803EE0">
        <w:rPr>
          <w:rFonts w:ascii="Times New Roman" w:hAnsi="Times New Roman" w:hint="eastAsia"/>
          <w:bCs/>
        </w:rPr>
        <w:t>作者通过</w:t>
      </w:r>
      <w:r>
        <w:rPr>
          <w:rFonts w:ascii="Times New Roman" w:hAnsi="Times New Roman" w:hint="eastAsia"/>
          <w:bCs/>
        </w:rPr>
        <w:t>介绍影响人类及动物食物短缺的各方面因素，使得读者关注人类与野生动物之间不可避免的冲突，从而引发读者思考人类及动物在彼此影响的情形下如何共同生活，共享地球。</w:t>
      </w:r>
    </w:p>
    <w:p w14:paraId="0AF2247B" w14:textId="77777777" w:rsidR="000949C3" w:rsidRPr="00803EE0" w:rsidRDefault="000949C3" w:rsidP="000949C3">
      <w:pPr>
        <w:ind w:firstLine="420"/>
        <w:rPr>
          <w:rFonts w:ascii="Times New Roman" w:hAnsi="Times New Roman"/>
          <w:bCs/>
        </w:rPr>
      </w:pPr>
      <w:r w:rsidRPr="00803EE0">
        <w:rPr>
          <w:rFonts w:ascii="Times New Roman" w:hAnsi="Times New Roman" w:hint="eastAsia"/>
          <w:bCs/>
        </w:rPr>
        <w:t>（</w:t>
      </w:r>
      <w:r w:rsidRPr="00803EE0">
        <w:rPr>
          <w:rFonts w:ascii="Times New Roman" w:hAnsi="Times New Roman" w:hint="eastAsia"/>
          <w:bCs/>
        </w:rPr>
        <w:t>3</w:t>
      </w:r>
      <w:r w:rsidRPr="00803EE0">
        <w:rPr>
          <w:rFonts w:ascii="Times New Roman" w:hAnsi="Times New Roman" w:hint="eastAsia"/>
          <w:bCs/>
        </w:rPr>
        <w:t>）</w:t>
      </w:r>
      <w:r w:rsidRPr="00803EE0">
        <w:rPr>
          <w:rFonts w:ascii="Times New Roman" w:hAnsi="Times New Roman" w:cs="Times New Roman"/>
          <w:color w:val="000000"/>
          <w:szCs w:val="21"/>
        </w:rPr>
        <w:t>[How]</w:t>
      </w:r>
      <w:r w:rsidRPr="00803EE0">
        <w:rPr>
          <w:rFonts w:ascii="Times New Roman" w:hAnsi="Times New Roman" w:cs="Times New Roman"/>
          <w:color w:val="000000"/>
          <w:szCs w:val="21"/>
        </w:rPr>
        <w:t>文体结构和语言</w:t>
      </w:r>
      <w:r w:rsidRPr="00803EE0">
        <w:rPr>
          <w:rFonts w:ascii="Times New Roman" w:hAnsi="Times New Roman" w:cs="Times New Roman" w:hint="eastAsia"/>
          <w:color w:val="000000"/>
          <w:szCs w:val="21"/>
        </w:rPr>
        <w:t>修辞</w:t>
      </w:r>
    </w:p>
    <w:p w14:paraId="066E400E" w14:textId="4DF33C20" w:rsidR="00B748D2" w:rsidRDefault="00B748D2" w:rsidP="000949C3">
      <w:pPr>
        <w:ind w:firstLine="420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>本书可以分为两个部分，第一部分说明了影响人类食物获取的原因，尤其重点展开说明了动物对人类食物获取的影响；第二部分则说明了</w:t>
      </w:r>
      <w:r w:rsidR="000949C3">
        <w:rPr>
          <w:rFonts w:ascii="Times New Roman" w:hAnsi="Times New Roman" w:hint="eastAsia"/>
          <w:bCs/>
        </w:rPr>
        <w:t>人类行为对动物栖息地及觅食造成的</w:t>
      </w:r>
      <w:r>
        <w:rPr>
          <w:rFonts w:ascii="Times New Roman" w:hAnsi="Times New Roman" w:hint="eastAsia"/>
          <w:bCs/>
        </w:rPr>
        <w:t>巨大</w:t>
      </w:r>
      <w:r w:rsidR="000949C3">
        <w:rPr>
          <w:rFonts w:ascii="Times New Roman" w:hAnsi="Times New Roman" w:hint="eastAsia"/>
          <w:bCs/>
        </w:rPr>
        <w:t>影响</w:t>
      </w:r>
      <w:r>
        <w:rPr>
          <w:rFonts w:ascii="Times New Roman" w:hAnsi="Times New Roman" w:hint="eastAsia"/>
          <w:bCs/>
        </w:rPr>
        <w:t>。</w:t>
      </w:r>
      <w:r w:rsidR="00C8795B">
        <w:rPr>
          <w:rFonts w:ascii="Times New Roman" w:hAnsi="Times New Roman" w:hint="eastAsia"/>
          <w:bCs/>
        </w:rPr>
        <w:t>本书结构呈现出</w:t>
      </w:r>
      <w:r w:rsidR="00A71EFD">
        <w:rPr>
          <w:rFonts w:ascii="Times New Roman" w:hAnsi="Times New Roman" w:hint="eastAsia"/>
          <w:bCs/>
        </w:rPr>
        <w:t>前后两部分互为因果，</w:t>
      </w:r>
      <w:r w:rsidR="00814B04">
        <w:rPr>
          <w:rFonts w:ascii="Times New Roman" w:hAnsi="Times New Roman" w:hint="eastAsia"/>
          <w:bCs/>
        </w:rPr>
        <w:t>逻辑清晰，前后文联系紧密。</w:t>
      </w:r>
    </w:p>
    <w:p w14:paraId="4E9C037F" w14:textId="298B6F4E" w:rsidR="000949C3" w:rsidRDefault="000949C3" w:rsidP="000949C3">
      <w:pPr>
        <w:ind w:firstLine="420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>作者在介绍事实过程中使用一般现在时，在介绍有</w:t>
      </w:r>
      <w:r w:rsidR="00814B04">
        <w:rPr>
          <w:rFonts w:ascii="Times New Roman" w:hAnsi="Times New Roman" w:hint="eastAsia"/>
          <w:bCs/>
        </w:rPr>
        <w:t>可能产生的结果时穿插使用了一般将来时。语言的使用形象地突出了人类及不同</w:t>
      </w:r>
      <w:r>
        <w:rPr>
          <w:rFonts w:ascii="Times New Roman" w:hAnsi="Times New Roman" w:hint="eastAsia"/>
          <w:bCs/>
        </w:rPr>
        <w:t>动物的特</w:t>
      </w:r>
      <w:r w:rsidR="0070641F">
        <w:rPr>
          <w:rFonts w:ascii="Times New Roman" w:hAnsi="Times New Roman" w:hint="eastAsia"/>
          <w:bCs/>
        </w:rPr>
        <w:t>点及行为，例如形容大象时使用了</w:t>
      </w:r>
      <w:r w:rsidR="00814B04">
        <w:rPr>
          <w:rFonts w:ascii="Times New Roman" w:hAnsi="Times New Roman"/>
          <w:bCs/>
        </w:rPr>
        <w:t>“</w:t>
      </w:r>
      <w:r w:rsidR="00814B04">
        <w:rPr>
          <w:rFonts w:ascii="Times New Roman" w:hAnsi="Times New Roman" w:hint="eastAsia"/>
          <w:bCs/>
        </w:rPr>
        <w:t>walk all over the crops,</w:t>
      </w:r>
      <w:r w:rsidR="00814B04">
        <w:rPr>
          <w:rFonts w:ascii="Times New Roman" w:hAnsi="Times New Roman"/>
          <w:bCs/>
        </w:rPr>
        <w:t>”</w:t>
      </w:r>
      <w:r w:rsidR="00814B04">
        <w:rPr>
          <w:rFonts w:ascii="Times New Roman" w:hAnsi="Times New Roman" w:hint="eastAsia"/>
          <w:bCs/>
        </w:rPr>
        <w:t xml:space="preserve"> </w:t>
      </w:r>
      <w:r w:rsidR="00814B04">
        <w:rPr>
          <w:rFonts w:ascii="Times New Roman" w:hAnsi="Times New Roman"/>
          <w:bCs/>
        </w:rPr>
        <w:t>“</w:t>
      </w:r>
      <w:r>
        <w:rPr>
          <w:rFonts w:ascii="Times New Roman" w:hAnsi="Times New Roman" w:hint="eastAsia"/>
          <w:bCs/>
        </w:rPr>
        <w:t>smash</w:t>
      </w:r>
      <w:r w:rsidR="00814B04">
        <w:rPr>
          <w:rFonts w:ascii="Times New Roman" w:hAnsi="Times New Roman" w:hint="eastAsia"/>
          <w:bCs/>
        </w:rPr>
        <w:t xml:space="preserve"> the crops down</w:t>
      </w:r>
      <w:r>
        <w:rPr>
          <w:rFonts w:ascii="Times New Roman" w:hAnsi="Times New Roman"/>
          <w:bCs/>
        </w:rPr>
        <w:t>”</w:t>
      </w:r>
      <w:r>
        <w:rPr>
          <w:rFonts w:ascii="Times New Roman" w:hAnsi="Times New Roman" w:hint="eastAsia"/>
          <w:bCs/>
        </w:rPr>
        <w:t xml:space="preserve">, </w:t>
      </w:r>
      <w:r w:rsidR="0070641F">
        <w:rPr>
          <w:rFonts w:ascii="Times New Roman" w:hAnsi="Times New Roman" w:hint="eastAsia"/>
          <w:bCs/>
        </w:rPr>
        <w:t>形容野猪、老鼠和蝗虫时则分别使用了</w:t>
      </w:r>
      <w:r w:rsidR="00963F03">
        <w:rPr>
          <w:rFonts w:ascii="Times New Roman" w:hAnsi="Times New Roman"/>
          <w:bCs/>
        </w:rPr>
        <w:t>“</w:t>
      </w:r>
      <w:r w:rsidR="00963F03">
        <w:rPr>
          <w:rFonts w:ascii="Times New Roman" w:hAnsi="Times New Roman" w:hint="eastAsia"/>
          <w:bCs/>
        </w:rPr>
        <w:t>dig up</w:t>
      </w:r>
      <w:r w:rsidR="00963F03">
        <w:rPr>
          <w:rFonts w:ascii="Times New Roman" w:hAnsi="Times New Roman"/>
          <w:bCs/>
        </w:rPr>
        <w:t>”</w:t>
      </w:r>
      <w:r w:rsidR="00963F03">
        <w:rPr>
          <w:rFonts w:ascii="Times New Roman" w:hAnsi="Times New Roman" w:hint="eastAsia"/>
          <w:bCs/>
        </w:rPr>
        <w:t>，</w:t>
      </w:r>
      <w:r w:rsidR="00814B04">
        <w:rPr>
          <w:rFonts w:ascii="Times New Roman" w:hAnsi="Times New Roman" w:hint="eastAsia"/>
          <w:bCs/>
        </w:rPr>
        <w:t xml:space="preserve"> </w:t>
      </w:r>
      <w:r>
        <w:rPr>
          <w:rFonts w:ascii="Times New Roman" w:hAnsi="Times New Roman"/>
          <w:bCs/>
        </w:rPr>
        <w:t>“</w:t>
      </w:r>
      <w:r w:rsidR="00814B04">
        <w:rPr>
          <w:rFonts w:ascii="Times New Roman" w:hAnsi="Times New Roman" w:hint="eastAsia"/>
          <w:bCs/>
        </w:rPr>
        <w:t>t</w:t>
      </w:r>
      <w:r>
        <w:rPr>
          <w:rFonts w:ascii="Times New Roman" w:hAnsi="Times New Roman" w:hint="eastAsia"/>
          <w:bCs/>
        </w:rPr>
        <w:t>hey eat and eat and eat</w:t>
      </w:r>
      <w:r>
        <w:rPr>
          <w:rFonts w:ascii="Times New Roman" w:hAnsi="Times New Roman"/>
          <w:bCs/>
        </w:rPr>
        <w:t>”</w:t>
      </w:r>
      <w:r>
        <w:rPr>
          <w:rFonts w:ascii="Times New Roman" w:hAnsi="Times New Roman" w:hint="eastAsia"/>
          <w:bCs/>
        </w:rPr>
        <w:t xml:space="preserve">, </w:t>
      </w:r>
      <w:r>
        <w:rPr>
          <w:rFonts w:ascii="Times New Roman" w:hAnsi="Times New Roman"/>
          <w:bCs/>
        </w:rPr>
        <w:t>“</w:t>
      </w:r>
      <w:r w:rsidR="00814B04">
        <w:rPr>
          <w:rFonts w:ascii="Times New Roman" w:hAnsi="Times New Roman" w:hint="eastAsia"/>
          <w:bCs/>
        </w:rPr>
        <w:t>fly in a group</w:t>
      </w:r>
      <w:r>
        <w:rPr>
          <w:rFonts w:ascii="Times New Roman" w:hAnsi="Times New Roman"/>
          <w:bCs/>
        </w:rPr>
        <w:t>”</w:t>
      </w:r>
      <w:r w:rsidR="00963F03">
        <w:rPr>
          <w:rFonts w:ascii="Times New Roman" w:hAnsi="Times New Roman" w:hint="eastAsia"/>
          <w:bCs/>
        </w:rPr>
        <w:t>等短语</w:t>
      </w:r>
      <w:r w:rsidR="00874DF4">
        <w:rPr>
          <w:rFonts w:ascii="Times New Roman" w:hAnsi="Times New Roman" w:hint="eastAsia"/>
          <w:bCs/>
        </w:rPr>
        <w:t>；描写人类的行为时，文书</w:t>
      </w:r>
      <w:r w:rsidR="0070641F">
        <w:rPr>
          <w:rFonts w:ascii="Times New Roman" w:hAnsi="Times New Roman" w:hint="eastAsia"/>
          <w:bCs/>
        </w:rPr>
        <w:t>使用了</w:t>
      </w:r>
      <w:r w:rsidR="00814B04">
        <w:rPr>
          <w:rFonts w:ascii="Times New Roman" w:hAnsi="Times New Roman" w:hint="eastAsia"/>
          <w:bCs/>
        </w:rPr>
        <w:t xml:space="preserve"> </w:t>
      </w:r>
      <w:r w:rsidR="0070641F">
        <w:rPr>
          <w:rFonts w:ascii="Times New Roman" w:hAnsi="Times New Roman"/>
          <w:bCs/>
        </w:rPr>
        <w:t>“</w:t>
      </w:r>
      <w:r w:rsidR="00963F03">
        <w:rPr>
          <w:rFonts w:ascii="Times New Roman" w:hAnsi="Times New Roman" w:hint="eastAsia"/>
          <w:bCs/>
        </w:rPr>
        <w:t>scare away</w:t>
      </w:r>
      <w:r w:rsidR="0070641F">
        <w:rPr>
          <w:rFonts w:ascii="Times New Roman" w:hAnsi="Times New Roman"/>
          <w:bCs/>
        </w:rPr>
        <w:t>”</w:t>
      </w:r>
      <w:r w:rsidR="00963F03">
        <w:rPr>
          <w:rFonts w:ascii="Times New Roman" w:hAnsi="Times New Roman" w:hint="eastAsia"/>
          <w:bCs/>
        </w:rPr>
        <w:t>，</w:t>
      </w:r>
      <w:r w:rsidR="00963F03" w:rsidRPr="00963F03">
        <w:rPr>
          <w:rFonts w:ascii="Times New Roman" w:hAnsi="Times New Roman"/>
          <w:bCs/>
        </w:rPr>
        <w:t xml:space="preserve"> </w:t>
      </w:r>
      <w:r w:rsidR="00963F03">
        <w:rPr>
          <w:rFonts w:ascii="Times New Roman" w:hAnsi="Times New Roman"/>
          <w:bCs/>
        </w:rPr>
        <w:t>“</w:t>
      </w:r>
      <w:r w:rsidR="00963F03">
        <w:rPr>
          <w:rFonts w:ascii="Times New Roman" w:hAnsi="Times New Roman" w:hint="eastAsia"/>
          <w:bCs/>
        </w:rPr>
        <w:t>keep away</w:t>
      </w:r>
      <w:r w:rsidR="00963F03">
        <w:rPr>
          <w:rFonts w:ascii="Times New Roman" w:hAnsi="Times New Roman"/>
          <w:bCs/>
        </w:rPr>
        <w:t>”</w:t>
      </w:r>
      <w:r w:rsidR="00963F03">
        <w:rPr>
          <w:rFonts w:ascii="Times New Roman" w:hAnsi="Times New Roman" w:hint="eastAsia"/>
          <w:bCs/>
        </w:rPr>
        <w:t>，</w:t>
      </w:r>
      <w:r w:rsidR="00814B04">
        <w:rPr>
          <w:rFonts w:ascii="Times New Roman" w:hAnsi="Times New Roman"/>
          <w:bCs/>
        </w:rPr>
        <w:t>“</w:t>
      </w:r>
      <w:r w:rsidR="00814B04">
        <w:rPr>
          <w:rFonts w:ascii="Times New Roman" w:hAnsi="Times New Roman" w:hint="eastAsia"/>
          <w:bCs/>
        </w:rPr>
        <w:t>cut down trees</w:t>
      </w:r>
      <w:r w:rsidR="00814B04">
        <w:rPr>
          <w:rFonts w:ascii="Times New Roman" w:hAnsi="Times New Roman"/>
          <w:bCs/>
        </w:rPr>
        <w:t>”</w:t>
      </w:r>
      <w:r w:rsidR="00C8795B">
        <w:rPr>
          <w:rFonts w:ascii="Times New Roman" w:hAnsi="Times New Roman" w:hint="eastAsia"/>
          <w:bCs/>
        </w:rPr>
        <w:t>等；在本书的最</w:t>
      </w:r>
      <w:r w:rsidR="00963F03">
        <w:rPr>
          <w:rFonts w:ascii="Times New Roman" w:hAnsi="Times New Roman" w:hint="eastAsia"/>
          <w:bCs/>
        </w:rPr>
        <w:t>后，作者强调了</w:t>
      </w:r>
      <w:r w:rsidR="00814B04">
        <w:rPr>
          <w:rFonts w:ascii="Times New Roman" w:hAnsi="Times New Roman"/>
          <w:bCs/>
        </w:rPr>
        <w:t>“</w:t>
      </w:r>
      <w:r w:rsidR="00814B04">
        <w:rPr>
          <w:rFonts w:ascii="Times New Roman" w:hAnsi="Times New Roman" w:hint="eastAsia"/>
          <w:bCs/>
        </w:rPr>
        <w:t xml:space="preserve">share </w:t>
      </w:r>
      <w:r w:rsidR="00963F03">
        <w:rPr>
          <w:rFonts w:ascii="Times New Roman" w:hAnsi="Times New Roman" w:hint="eastAsia"/>
          <w:bCs/>
        </w:rPr>
        <w:t xml:space="preserve">the </w:t>
      </w:r>
      <w:r w:rsidR="00814B04">
        <w:rPr>
          <w:rFonts w:ascii="Times New Roman" w:hAnsi="Times New Roman" w:hint="eastAsia"/>
          <w:bCs/>
        </w:rPr>
        <w:t>world</w:t>
      </w:r>
      <w:r w:rsidR="00814B04">
        <w:rPr>
          <w:rFonts w:ascii="Times New Roman" w:hAnsi="Times New Roman"/>
          <w:bCs/>
        </w:rPr>
        <w:t>”</w:t>
      </w:r>
      <w:r w:rsidR="00963F03">
        <w:rPr>
          <w:rFonts w:ascii="Times New Roman" w:hAnsi="Times New Roman" w:hint="eastAsia"/>
          <w:bCs/>
        </w:rPr>
        <w:t>这个概念</w:t>
      </w:r>
      <w:r>
        <w:rPr>
          <w:rFonts w:ascii="Times New Roman" w:hAnsi="Times New Roman" w:hint="eastAsia"/>
          <w:bCs/>
        </w:rPr>
        <w:t>。</w:t>
      </w:r>
    </w:p>
    <w:p w14:paraId="523EF1A2" w14:textId="77777777" w:rsidR="000949C3" w:rsidRPr="000440AB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szCs w:val="21"/>
        </w:rPr>
      </w:pPr>
    </w:p>
    <w:p w14:paraId="53C8AD2A" w14:textId="77777777" w:rsidR="000949C3" w:rsidRPr="00803EE0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  <w:r w:rsidRPr="00803EE0">
        <w:rPr>
          <w:rFonts w:ascii="Times New Roman" w:hAnsi="Times New Roman" w:hint="eastAsia"/>
          <w:b/>
          <w:szCs w:val="21"/>
        </w:rPr>
        <w:t xml:space="preserve">2. </w:t>
      </w:r>
      <w:r w:rsidRPr="00803EE0">
        <w:rPr>
          <w:rFonts w:ascii="Times New Roman" w:hAnsi="Times New Roman" w:hint="eastAsia"/>
          <w:b/>
          <w:szCs w:val="21"/>
        </w:rPr>
        <w:t>教学目标</w:t>
      </w:r>
    </w:p>
    <w:p w14:paraId="54A811E1" w14:textId="77777777" w:rsidR="000949C3" w:rsidRPr="00C719E2" w:rsidRDefault="000949C3" w:rsidP="000949C3">
      <w:pPr>
        <w:ind w:firstLineChars="202" w:firstLine="424"/>
        <w:rPr>
          <w:rFonts w:ascii="Times New Roman" w:hAnsi="Times New Roman"/>
          <w:szCs w:val="21"/>
        </w:rPr>
      </w:pPr>
      <w:r w:rsidRPr="00803EE0">
        <w:rPr>
          <w:rFonts w:ascii="Times New Roman" w:hAnsi="Times New Roman" w:hint="eastAsia"/>
          <w:szCs w:val="21"/>
        </w:rPr>
        <w:t>在本课学习结束时，学生能够：</w:t>
      </w:r>
    </w:p>
    <w:p w14:paraId="4EC2B49C" w14:textId="796B91CD" w:rsidR="000949C3" w:rsidRPr="00C47B99" w:rsidRDefault="00902583" w:rsidP="000949C3">
      <w:pPr>
        <w:pStyle w:val="a5"/>
        <w:numPr>
          <w:ilvl w:val="0"/>
          <w:numId w:val="1"/>
        </w:numPr>
        <w:ind w:firstLineChars="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注意并找出</w:t>
      </w:r>
      <w:r w:rsidR="00AD2D62">
        <w:rPr>
          <w:rFonts w:ascii="Times New Roman" w:hAnsi="Times New Roman" w:hint="eastAsia"/>
          <w:szCs w:val="21"/>
        </w:rPr>
        <w:t>非虚构类</w:t>
      </w:r>
      <w:r w:rsidR="00771FB4">
        <w:rPr>
          <w:rFonts w:ascii="Times New Roman" w:hAnsi="Times New Roman" w:hint="eastAsia"/>
          <w:szCs w:val="21"/>
        </w:rPr>
        <w:t>（科普类）</w:t>
      </w:r>
      <w:r w:rsidR="00AD2D62">
        <w:rPr>
          <w:rFonts w:ascii="Times New Roman" w:hAnsi="Times New Roman" w:hint="eastAsia"/>
          <w:szCs w:val="21"/>
        </w:rPr>
        <w:t>读物的文本特点；</w:t>
      </w:r>
    </w:p>
    <w:p w14:paraId="1E97B6A4" w14:textId="7D4B25C0" w:rsidR="000949C3" w:rsidRDefault="00FB576C" w:rsidP="000949C3">
      <w:pPr>
        <w:pStyle w:val="a5"/>
        <w:numPr>
          <w:ilvl w:val="0"/>
          <w:numId w:val="1"/>
        </w:numPr>
        <w:ind w:firstLineChars="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通过阅读圈活动</w:t>
      </w:r>
      <w:r w:rsidR="00336C4C">
        <w:rPr>
          <w:rFonts w:ascii="Times New Roman" w:hAnsi="Times New Roman" w:hint="eastAsia"/>
          <w:szCs w:val="21"/>
        </w:rPr>
        <w:t>，体验主动学习和合作学习，围绕文本及自己的角色任务对文本进行讨论和分析；</w:t>
      </w:r>
    </w:p>
    <w:p w14:paraId="63F3E372" w14:textId="7BD5ADE9" w:rsidR="001A1C99" w:rsidRDefault="00CB7895" w:rsidP="000949C3">
      <w:pPr>
        <w:pStyle w:val="a5"/>
        <w:numPr>
          <w:ilvl w:val="0"/>
          <w:numId w:val="1"/>
        </w:numPr>
        <w:ind w:firstLineChars="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通过因果关系图，说出</w:t>
      </w:r>
      <w:r w:rsidR="001A1C99">
        <w:rPr>
          <w:rFonts w:ascii="Times New Roman" w:hAnsi="Times New Roman" w:hint="eastAsia"/>
          <w:szCs w:val="21"/>
        </w:rPr>
        <w:t>人类及大象、野猪之间的冲突及共存的问题</w:t>
      </w:r>
      <w:r>
        <w:rPr>
          <w:rFonts w:ascii="Times New Roman" w:hAnsi="Times New Roman" w:hint="eastAsia"/>
          <w:szCs w:val="21"/>
        </w:rPr>
        <w:t>；</w:t>
      </w:r>
    </w:p>
    <w:p w14:paraId="3D466F9F" w14:textId="08DBBA57" w:rsidR="000949C3" w:rsidRDefault="00FB576C" w:rsidP="000949C3">
      <w:pPr>
        <w:pStyle w:val="a5"/>
        <w:numPr>
          <w:ilvl w:val="0"/>
          <w:numId w:val="1"/>
        </w:numPr>
        <w:ind w:firstLineChars="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画出导致人类与</w:t>
      </w:r>
      <w:r w:rsidR="00F31FAD">
        <w:rPr>
          <w:rFonts w:ascii="Times New Roman" w:hAnsi="Times New Roman" w:hint="eastAsia"/>
          <w:szCs w:val="21"/>
        </w:rPr>
        <w:t>其他</w:t>
      </w:r>
      <w:r w:rsidR="001A1C99">
        <w:rPr>
          <w:rFonts w:ascii="Times New Roman" w:hAnsi="Times New Roman" w:hint="eastAsia"/>
          <w:szCs w:val="21"/>
        </w:rPr>
        <w:t>动物产生冲突、相互影响的</w:t>
      </w:r>
      <w:r w:rsidR="00CB7895">
        <w:rPr>
          <w:rFonts w:ascii="Times New Roman" w:hAnsi="Times New Roman" w:hint="eastAsia"/>
          <w:szCs w:val="21"/>
        </w:rPr>
        <w:t>因果</w:t>
      </w:r>
      <w:r w:rsidR="001A1C99">
        <w:rPr>
          <w:rFonts w:ascii="Times New Roman" w:hAnsi="Times New Roman" w:hint="eastAsia"/>
          <w:szCs w:val="21"/>
        </w:rPr>
        <w:t>关系图，并用“</w:t>
      </w:r>
      <w:r w:rsidR="001A1C99">
        <w:rPr>
          <w:rFonts w:ascii="Times New Roman" w:hAnsi="Times New Roman" w:hint="eastAsia"/>
          <w:szCs w:val="21"/>
        </w:rPr>
        <w:t>because, so, as a result</w:t>
      </w:r>
      <w:r w:rsidR="001A1C99">
        <w:rPr>
          <w:rFonts w:ascii="Times New Roman" w:hAnsi="Times New Roman" w:hint="eastAsia"/>
          <w:szCs w:val="21"/>
        </w:rPr>
        <w:t>”等</w:t>
      </w:r>
      <w:r w:rsidR="003F57BF">
        <w:rPr>
          <w:rFonts w:ascii="Times New Roman" w:hAnsi="Times New Roman" w:hint="eastAsia"/>
          <w:szCs w:val="21"/>
        </w:rPr>
        <w:t>表示</w:t>
      </w:r>
      <w:r w:rsidR="00673D2D">
        <w:rPr>
          <w:rFonts w:ascii="Times New Roman" w:hAnsi="Times New Roman" w:hint="eastAsia"/>
          <w:szCs w:val="21"/>
        </w:rPr>
        <w:t>因果关系</w:t>
      </w:r>
      <w:r w:rsidR="003F57BF">
        <w:rPr>
          <w:rFonts w:ascii="Times New Roman" w:hAnsi="Times New Roman" w:hint="eastAsia"/>
          <w:szCs w:val="21"/>
        </w:rPr>
        <w:t>的</w:t>
      </w:r>
      <w:r w:rsidR="001A1C99">
        <w:rPr>
          <w:rFonts w:ascii="Times New Roman" w:hAnsi="Times New Roman" w:hint="eastAsia"/>
          <w:szCs w:val="21"/>
        </w:rPr>
        <w:t>标志性连接词解释关系图。</w:t>
      </w:r>
    </w:p>
    <w:p w14:paraId="18CC1029" w14:textId="77777777" w:rsidR="000949C3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17442546" w14:textId="77777777" w:rsidR="00FB576C" w:rsidRDefault="00FB576C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2C56BBE8" w14:textId="77777777" w:rsidR="00FB576C" w:rsidRDefault="00FB576C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16738614" w14:textId="77777777" w:rsidR="00FB576C" w:rsidRDefault="00FB576C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68EB7C17" w14:textId="77777777" w:rsidR="00FB576C" w:rsidRDefault="00FB576C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2D045B7E" w14:textId="77777777" w:rsidR="00FB576C" w:rsidRDefault="00FB576C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1B36C226" w14:textId="77777777" w:rsidR="00FB576C" w:rsidRDefault="00FB576C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3878C6AB" w14:textId="77777777" w:rsidR="000949C3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191C736D" w14:textId="77777777" w:rsidR="001A1C99" w:rsidRDefault="001A1C99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7384DF35" w14:textId="77777777" w:rsidR="001A1C99" w:rsidRDefault="001A1C99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4B73E073" w14:textId="77777777" w:rsidR="001A1C99" w:rsidRDefault="001A1C99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</w:p>
    <w:p w14:paraId="0C6A6DA8" w14:textId="305CB305" w:rsidR="000949C3" w:rsidRPr="005467E8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  <w:r w:rsidRPr="00FB39D5">
        <w:rPr>
          <w:rFonts w:ascii="Times New Roman" w:hAnsi="Times New Roman" w:hint="eastAsia"/>
          <w:b/>
          <w:szCs w:val="21"/>
        </w:rPr>
        <w:lastRenderedPageBreak/>
        <w:t xml:space="preserve">3. </w:t>
      </w:r>
      <w:r>
        <w:rPr>
          <w:rFonts w:ascii="Times New Roman" w:hAnsi="Times New Roman" w:hint="eastAsia"/>
          <w:b/>
          <w:szCs w:val="21"/>
        </w:rPr>
        <w:t>教学流程图</w:t>
      </w:r>
    </w:p>
    <w:p w14:paraId="69FD9035" w14:textId="2D1D79E6" w:rsidR="000949C3" w:rsidRDefault="001A1C99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EA298BA" wp14:editId="187561FF">
                <wp:simplePos x="0" y="0"/>
                <wp:positionH relativeFrom="column">
                  <wp:posOffset>1371600</wp:posOffset>
                </wp:positionH>
                <wp:positionV relativeFrom="paragraph">
                  <wp:posOffset>134620</wp:posOffset>
                </wp:positionV>
                <wp:extent cx="2514600" cy="302260"/>
                <wp:effectExtent l="0" t="0" r="25400" b="27940"/>
                <wp:wrapThrough wrapText="bothSides">
                  <wp:wrapPolygon edited="0">
                    <wp:start x="0" y="0"/>
                    <wp:lineTo x="0" y="21782"/>
                    <wp:lineTo x="21600" y="21782"/>
                    <wp:lineTo x="21600" y="0"/>
                    <wp:lineTo x="0" y="0"/>
                  </wp:wrapPolygon>
                </wp:wrapThrough>
                <wp:docPr id="11" name="可选流程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022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3375FB8A" w14:textId="011B8382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Cs w:val="21"/>
                              </w:rPr>
                              <w:t>非虚构类书籍与虚构类书籍之间的不同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76" coordsize="21600,21600" o:spt="176" adj="2700" path="m@0,0qx0@0l0@2qy@0,21600l@1,21600qx21600@2l21600@0qy@1,0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可选流程 11" o:spid="_x0000_s1026" type="#_x0000_t176" style="position:absolute;left:0;text-align:left;margin-left:108pt;margin-top:10.6pt;width:198pt;height:23.8pt;z-index:25164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">
                <v:stroke miterlimit="2"/>
                <v:textbox inset="4.83pt,2.41pt,4.83pt,2.41pt">
                  <w:txbxContent>
                    <w:p w14:paraId="3375FB8A" w14:textId="011B8382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Cs w:val="21"/>
                        </w:rPr>
                        <w:t>非虚构类书籍与虚构类书籍之间的不同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F923AB7" w14:textId="5EDA372F" w:rsidR="000949C3" w:rsidRDefault="001A1C99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A6437F" wp14:editId="01B36B60">
                <wp:simplePos x="0" y="0"/>
                <wp:positionH relativeFrom="column">
                  <wp:posOffset>914400</wp:posOffset>
                </wp:positionH>
                <wp:positionV relativeFrom="paragraph">
                  <wp:posOffset>111760</wp:posOffset>
                </wp:positionV>
                <wp:extent cx="342900" cy="635000"/>
                <wp:effectExtent l="0" t="0" r="38100" b="25400"/>
                <wp:wrapThrough wrapText="bothSides">
                  <wp:wrapPolygon edited="0">
                    <wp:start x="8000" y="0"/>
                    <wp:lineTo x="0" y="10368"/>
                    <wp:lineTo x="0" y="12096"/>
                    <wp:lineTo x="8000" y="13824"/>
                    <wp:lineTo x="8000" y="21600"/>
                    <wp:lineTo x="22400" y="21600"/>
                    <wp:lineTo x="22400" y="20736"/>
                    <wp:lineTo x="14400" y="13824"/>
                    <wp:lineTo x="22400" y="864"/>
                    <wp:lineTo x="22400" y="0"/>
                    <wp:lineTo x="8000" y="0"/>
                  </wp:wrapPolygon>
                </wp:wrapThrough>
                <wp:docPr id="8" name="左大括号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635000"/>
                        </a:xfrm>
                        <a:prstGeom prst="leftBrace">
                          <a:avLst/>
                        </a:prstGeom>
                        <a:ln w="19050" cmpd="sng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3A9E761" w14:textId="77777777" w:rsidR="00482AE7" w:rsidRDefault="00482AE7" w:rsidP="001A1C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8" o:spid="_x0000_s1027" type="#_x0000_t87" style="position:absolute;left:0;text-align:left;margin-left:1in;margin-top:8.8pt;width:27pt;height:5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" adj="972" strokecolor="#4579b8 [3044]" strokeweight="1.5pt">
                <v:textbox>
                  <w:txbxContent>
                    <w:p w14:paraId="73A9E761" w14:textId="77777777" w:rsidR="00482AE7" w:rsidRDefault="00482AE7" w:rsidP="001A1C99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1B09452" wp14:editId="66C36A0F">
                <wp:simplePos x="0" y="0"/>
                <wp:positionH relativeFrom="column">
                  <wp:posOffset>0</wp:posOffset>
                </wp:positionH>
                <wp:positionV relativeFrom="paragraph">
                  <wp:posOffset>111760</wp:posOffset>
                </wp:positionV>
                <wp:extent cx="882650" cy="480060"/>
                <wp:effectExtent l="0" t="0" r="31750" b="27940"/>
                <wp:wrapThrough wrapText="bothSides">
                  <wp:wrapPolygon edited="0">
                    <wp:start x="0" y="0"/>
                    <wp:lineTo x="0" y="21714"/>
                    <wp:lineTo x="21755" y="21714"/>
                    <wp:lineTo x="21755" y="0"/>
                    <wp:lineTo x="0" y="0"/>
                  </wp:wrapPolygon>
                </wp:wrapThrough>
                <wp:docPr id="49" name="文本框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0852E412" w14:textId="77777777" w:rsidR="00482AE7" w:rsidRDefault="00482AE7" w:rsidP="000949C3">
                            <w:pPr>
                              <w:spacing w:line="480" w:lineRule="auto"/>
                              <w:rPr>
                                <w:rFonts w:ascii="Times New Roman" w:cs="Times New Roman"/>
                                <w:szCs w:val="21"/>
                              </w:rPr>
                            </w:pPr>
                            <w:r>
                              <w:rPr>
                                <w:rFonts w:ascii="Times New Roman" w:cs="Times New Roman" w:hint="eastAsia"/>
                                <w:szCs w:val="21"/>
                              </w:rPr>
                              <w:t>感知与注意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49" o:spid="_x0000_s1028" type="#_x0000_t202" style="position:absolute;left:0;text-align:left;margin-left:0;margin-top:8.8pt;width:69.5pt;height:37.8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">
                <v:stroke miterlimit="2"/>
                <v:textbox>
                  <w:txbxContent>
                    <w:p w14:paraId="0852E412" w14:textId="77777777" w:rsidR="00482AE7" w:rsidRDefault="00482AE7" w:rsidP="000949C3">
                      <w:pPr>
                        <w:spacing w:line="480" w:lineRule="auto"/>
                        <w:rPr>
                          <w:rFonts w:ascii="Times New Roman" w:cs="Times New Roman"/>
                          <w:szCs w:val="21"/>
                        </w:rPr>
                      </w:pPr>
                      <w:r>
                        <w:rPr>
                          <w:rFonts w:ascii="Times New Roman" w:cs="Times New Roman" w:hint="eastAsia"/>
                          <w:szCs w:val="21"/>
                        </w:rPr>
                        <w:t>感知与注意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7E342D0" w14:textId="61E39BFA" w:rsidR="000949C3" w:rsidRDefault="000949C3" w:rsidP="000949C3"/>
    <w:p w14:paraId="14871895" w14:textId="6E086378" w:rsidR="000949C3" w:rsidRDefault="001A1C99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2C034" wp14:editId="5EEC2427">
                <wp:simplePos x="0" y="0"/>
                <wp:positionH relativeFrom="column">
                  <wp:posOffset>77470</wp:posOffset>
                </wp:positionH>
                <wp:positionV relativeFrom="paragraph">
                  <wp:posOffset>96520</wp:posOffset>
                </wp:positionV>
                <wp:extent cx="1714500" cy="302260"/>
                <wp:effectExtent l="0" t="0" r="38100" b="27940"/>
                <wp:wrapThrough wrapText="bothSides">
                  <wp:wrapPolygon edited="0">
                    <wp:start x="0" y="0"/>
                    <wp:lineTo x="0" y="21782"/>
                    <wp:lineTo x="21760" y="21782"/>
                    <wp:lineTo x="21760" y="0"/>
                    <wp:lineTo x="0" y="0"/>
                  </wp:wrapPolygon>
                </wp:wrapThrough>
                <wp:docPr id="1" name="可选流程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022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38BF0AD2" w14:textId="187C1487" w:rsidR="00482AE7" w:rsidRPr="00CB4968" w:rsidRDefault="00482AE7" w:rsidP="001A1C99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Cs w:val="21"/>
                              </w:rPr>
                              <w:t>非虚构类书籍的文本特点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可选流程 1" o:spid="_x0000_s1029" type="#_x0000_t176" style="position:absolute;left:0;text-align:left;margin-left:6.1pt;margin-top:7.6pt;width:135pt;height:23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">
                <v:stroke miterlimit="2"/>
                <v:textbox inset="4.83pt,2.41pt,4.83pt,2.41pt">
                  <w:txbxContent>
                    <w:p w14:paraId="38BF0AD2" w14:textId="187C1487" w:rsidR="00482AE7" w:rsidRPr="00CB4968" w:rsidRDefault="00482AE7" w:rsidP="001A1C99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Cs w:val="21"/>
                        </w:rPr>
                        <w:t>非虚构类书籍的文本特点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DC6B8A4" w14:textId="52DCE0D0" w:rsidR="000949C3" w:rsidRDefault="007E609C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73E9684" wp14:editId="7EA96CE4">
                <wp:simplePos x="0" y="0"/>
                <wp:positionH relativeFrom="column">
                  <wp:posOffset>457200</wp:posOffset>
                </wp:positionH>
                <wp:positionV relativeFrom="paragraph">
                  <wp:posOffset>25400</wp:posOffset>
                </wp:positionV>
                <wp:extent cx="0" cy="495300"/>
                <wp:effectExtent l="50800" t="0" r="76200" b="63500"/>
                <wp:wrapThrough wrapText="bothSides">
                  <wp:wrapPolygon edited="0">
                    <wp:start x="-1" y="0"/>
                    <wp:lineTo x="-1" y="23262"/>
                    <wp:lineTo x="-1" y="23262"/>
                    <wp:lineTo x="-1" y="0"/>
                    <wp:lineTo x="-1" y="0"/>
                  </wp:wrapPolygon>
                </wp:wrapThrough>
                <wp:docPr id="50" name="直线箭头连接符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 w="19050" cmpd="sng">
                          <a:solidFill>
                            <a:srgbClr val="4F81BD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直线箭头连接符 50" o:spid="_x0000_s1026" type="#_x0000_t32" style="position:absolute;left:0;text-align:left;margin-left:36pt;margin-top:2pt;width:0;height:39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" strokecolor="#4f81bd" strokeweight="1.5pt">
                <v:stroke endarrow="block"/>
                <o:lock v:ext="edit" shapetype="f"/>
                <w10:wrap type="through"/>
              </v:shape>
            </w:pict>
          </mc:Fallback>
        </mc:AlternateContent>
      </w:r>
    </w:p>
    <w:p w14:paraId="6BA61B01" w14:textId="7990999D" w:rsidR="000949C3" w:rsidRDefault="00705001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0160336" wp14:editId="36E0B38A">
                <wp:simplePos x="0" y="0"/>
                <wp:positionH relativeFrom="column">
                  <wp:posOffset>957580</wp:posOffset>
                </wp:positionH>
                <wp:positionV relativeFrom="paragraph">
                  <wp:posOffset>180340</wp:posOffset>
                </wp:positionV>
                <wp:extent cx="342900" cy="1120140"/>
                <wp:effectExtent l="0" t="0" r="38100" b="22860"/>
                <wp:wrapThrough wrapText="bothSides">
                  <wp:wrapPolygon edited="0">
                    <wp:start x="8000" y="0"/>
                    <wp:lineTo x="8000" y="7837"/>
                    <wp:lineTo x="0" y="10286"/>
                    <wp:lineTo x="0" y="11265"/>
                    <wp:lineTo x="8000" y="15673"/>
                    <wp:lineTo x="8000" y="21551"/>
                    <wp:lineTo x="22400" y="21551"/>
                    <wp:lineTo x="22400" y="21061"/>
                    <wp:lineTo x="14400" y="15673"/>
                    <wp:lineTo x="14400" y="7837"/>
                    <wp:lineTo x="22400" y="490"/>
                    <wp:lineTo x="22400" y="0"/>
                    <wp:lineTo x="8000" y="0"/>
                  </wp:wrapPolygon>
                </wp:wrapThrough>
                <wp:docPr id="44" name="左大括号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1120140"/>
                        </a:xfrm>
                        <a:prstGeom prst="leftBrace">
                          <a:avLst/>
                        </a:prstGeom>
                        <a:ln w="19050" cmpd="sng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0F8D434" w14:textId="77777777" w:rsidR="00482AE7" w:rsidRDefault="00482AE7" w:rsidP="000949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左大括号 44" o:spid="_x0000_s1030" type="#_x0000_t87" style="position:absolute;left:0;text-align:left;margin-left:75.4pt;margin-top:14.2pt;width:27pt;height:88.2pt;z-index: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" adj="551" strokecolor="#4579b8 [3044]" strokeweight="1.5pt">
                <v:textbox>
                  <w:txbxContent>
                    <w:p w14:paraId="10F8D434" w14:textId="77777777" w:rsidR="00482AE7" w:rsidRDefault="00482AE7" w:rsidP="000949C3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7E609C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BC7A022" wp14:editId="3B621858">
                <wp:simplePos x="0" y="0"/>
                <wp:positionH relativeFrom="column">
                  <wp:posOffset>1414780</wp:posOffset>
                </wp:positionH>
                <wp:positionV relativeFrom="paragraph">
                  <wp:posOffset>30480</wp:posOffset>
                </wp:positionV>
                <wp:extent cx="2014220" cy="299720"/>
                <wp:effectExtent l="0" t="0" r="17780" b="30480"/>
                <wp:wrapThrough wrapText="bothSides">
                  <wp:wrapPolygon edited="0">
                    <wp:start x="0" y="0"/>
                    <wp:lineTo x="0" y="21966"/>
                    <wp:lineTo x="21518" y="21966"/>
                    <wp:lineTo x="21518" y="0"/>
                    <wp:lineTo x="0" y="0"/>
                  </wp:wrapPolygon>
                </wp:wrapThrough>
                <wp:docPr id="2" name="可选流程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4220" cy="2997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3C94795A" w14:textId="5A0983E1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梳理影响人类食物获取的原因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可选流程 2" o:spid="_x0000_s1031" type="#_x0000_t176" style="position:absolute;left:0;text-align:left;margin-left:111.4pt;margin-top:2.4pt;width:158.6pt;height:23.6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">
                <v:stroke miterlimit="2"/>
                <v:textbox inset="4.83pt,2.41pt,4.83pt,2.41pt">
                  <w:txbxContent>
                    <w:p w14:paraId="3C94795A" w14:textId="5A0983E1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宋体" w:cs="Times New Roman" w:hint="eastAsia"/>
                          <w:szCs w:val="21"/>
                        </w:rPr>
                        <w:t>梳理影响人类食物获取的原因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E66F4BD" w14:textId="0AB2395C" w:rsidR="000949C3" w:rsidRDefault="007E609C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9E6D321" wp14:editId="207D657C">
                <wp:simplePos x="0" y="0"/>
                <wp:positionH relativeFrom="column">
                  <wp:posOffset>1371600</wp:posOffset>
                </wp:positionH>
                <wp:positionV relativeFrom="paragraph">
                  <wp:posOffset>322580</wp:posOffset>
                </wp:positionV>
                <wp:extent cx="2057400" cy="271780"/>
                <wp:effectExtent l="0" t="0" r="25400" b="33020"/>
                <wp:wrapThrough wrapText="bothSides">
                  <wp:wrapPolygon edited="0">
                    <wp:start x="0" y="0"/>
                    <wp:lineTo x="0" y="22206"/>
                    <wp:lineTo x="21600" y="22206"/>
                    <wp:lineTo x="21600" y="0"/>
                    <wp:lineTo x="0" y="0"/>
                  </wp:wrapPolygon>
                </wp:wrapThrough>
                <wp:docPr id="3" name="可选流程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7178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502DE626" w14:textId="0FB00564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基于阅读圈活动，开展深度学习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可选流程 3" o:spid="_x0000_s1032" type="#_x0000_t176" style="position:absolute;left:0;text-align:left;margin-left:108pt;margin-top:25.4pt;width:162pt;height:21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">
                <v:stroke miterlimit="2"/>
                <v:textbox inset="4.83pt,2.41pt,4.83pt,2.41pt">
                  <w:txbxContent>
                    <w:p w14:paraId="502DE626" w14:textId="0FB00564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宋体" w:cs="Times New Roman" w:hint="eastAsia"/>
                          <w:szCs w:val="21"/>
                        </w:rPr>
                        <w:t>基于阅读圈活动，开展深度学习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A1C99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B0FAD7A" wp14:editId="07CECBE5">
                <wp:simplePos x="0" y="0"/>
                <wp:positionH relativeFrom="column">
                  <wp:posOffset>43180</wp:posOffset>
                </wp:positionH>
                <wp:positionV relativeFrom="paragraph">
                  <wp:posOffset>156845</wp:posOffset>
                </wp:positionV>
                <wp:extent cx="882650" cy="965835"/>
                <wp:effectExtent l="0" t="0" r="31750" b="24765"/>
                <wp:wrapThrough wrapText="bothSides">
                  <wp:wrapPolygon edited="0">
                    <wp:start x="0" y="0"/>
                    <wp:lineTo x="0" y="21586"/>
                    <wp:lineTo x="21755" y="21586"/>
                    <wp:lineTo x="21755" y="0"/>
                    <wp:lineTo x="0" y="0"/>
                  </wp:wrapPolygon>
                </wp:wrapThrough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965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3874F375" w14:textId="77777777" w:rsidR="00482AE7" w:rsidRDefault="00482AE7" w:rsidP="000949C3">
                            <w:pPr>
                              <w:rPr>
                                <w:rFonts w:ascii="Times New Roman" w:cs="Times New Roman"/>
                                <w:szCs w:val="21"/>
                              </w:rPr>
                            </w:pPr>
                            <w:r>
                              <w:rPr>
                                <w:rFonts w:ascii="Times New Roman" w:cs="Times New Roman" w:hint="eastAsia"/>
                                <w:szCs w:val="21"/>
                              </w:rPr>
                              <w:t>获取与梳理</w:t>
                            </w:r>
                          </w:p>
                          <w:p w14:paraId="79AC94A9" w14:textId="77777777" w:rsidR="00482AE7" w:rsidRPr="00957290" w:rsidRDefault="00482AE7" w:rsidP="000949C3">
                            <w:r>
                              <w:rPr>
                                <w:rFonts w:ascii="Times New Roman" w:cs="Times New Roman" w:hint="eastAsia"/>
                                <w:szCs w:val="21"/>
                              </w:rPr>
                              <w:t>概括与整合</w:t>
                            </w:r>
                          </w:p>
                          <w:p w14:paraId="6CD00A55" w14:textId="77777777" w:rsidR="00482AE7" w:rsidRDefault="00482AE7" w:rsidP="000949C3">
                            <w:pPr>
                              <w:rPr>
                                <w:rFonts w:ascii="Times New Roman" w:cs="Times New Roman"/>
                                <w:szCs w:val="21"/>
                              </w:rPr>
                            </w:pPr>
                            <w:r w:rsidRPr="009A108E">
                              <w:rPr>
                                <w:rFonts w:ascii="Times New Roman" w:cs="Times New Roman"/>
                                <w:szCs w:val="21"/>
                              </w:rPr>
                              <w:t>描述与阐释</w:t>
                            </w:r>
                          </w:p>
                          <w:p w14:paraId="0429514C" w14:textId="77777777" w:rsidR="00482AE7" w:rsidRPr="00CB4968" w:rsidRDefault="00482AE7" w:rsidP="000949C3">
                            <w:r w:rsidRPr="009A108E">
                              <w:rPr>
                                <w:rFonts w:ascii="Times New Roman" w:cs="Times New Roman"/>
                                <w:szCs w:val="21"/>
                              </w:rPr>
                              <w:t>分析与判断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" o:spid="_x0000_s1033" type="#_x0000_t202" style="position:absolute;left:0;text-align:left;margin-left:3.4pt;margin-top:12.35pt;width:69.5pt;height:76.0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">
                <v:stroke miterlimit="2"/>
                <v:textbox>
                  <w:txbxContent>
                    <w:p w14:paraId="3874F375" w14:textId="77777777" w:rsidR="00482AE7" w:rsidRDefault="00482AE7" w:rsidP="000949C3">
                      <w:pPr>
                        <w:rPr>
                          <w:rFonts w:ascii="Times New Roman" w:cs="Times New Roman"/>
                          <w:szCs w:val="21"/>
                        </w:rPr>
                      </w:pPr>
                      <w:r>
                        <w:rPr>
                          <w:rFonts w:ascii="Times New Roman" w:cs="Times New Roman" w:hint="eastAsia"/>
                          <w:szCs w:val="21"/>
                        </w:rPr>
                        <w:t>获取与梳理</w:t>
                      </w:r>
                    </w:p>
                    <w:p w14:paraId="79AC94A9" w14:textId="77777777" w:rsidR="00482AE7" w:rsidRPr="00957290" w:rsidRDefault="00482AE7" w:rsidP="000949C3">
                      <w:r>
                        <w:rPr>
                          <w:rFonts w:ascii="Times New Roman" w:cs="Times New Roman" w:hint="eastAsia"/>
                          <w:szCs w:val="21"/>
                        </w:rPr>
                        <w:t>概括与整合</w:t>
                      </w:r>
                    </w:p>
                    <w:p w14:paraId="6CD00A55" w14:textId="77777777" w:rsidR="00482AE7" w:rsidRDefault="00482AE7" w:rsidP="000949C3">
                      <w:pPr>
                        <w:rPr>
                          <w:rFonts w:ascii="Times New Roman" w:cs="Times New Roman"/>
                          <w:szCs w:val="21"/>
                        </w:rPr>
                      </w:pPr>
                      <w:r w:rsidRPr="009A108E">
                        <w:rPr>
                          <w:rFonts w:ascii="Times New Roman" w:cs="Times New Roman"/>
                          <w:szCs w:val="21"/>
                        </w:rPr>
                        <w:t>描述与阐释</w:t>
                      </w:r>
                    </w:p>
                    <w:p w14:paraId="0429514C" w14:textId="77777777" w:rsidR="00482AE7" w:rsidRPr="00CB4968" w:rsidRDefault="00482AE7" w:rsidP="000949C3">
                      <w:r w:rsidRPr="009A108E">
                        <w:rPr>
                          <w:rFonts w:ascii="Times New Roman" w:cs="Times New Roman"/>
                          <w:szCs w:val="21"/>
                        </w:rPr>
                        <w:t>分析与判断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EC7EEC6" w14:textId="3864B64B" w:rsidR="000949C3" w:rsidRDefault="000949C3" w:rsidP="000949C3"/>
    <w:p w14:paraId="471FDBED" w14:textId="46C3336F" w:rsidR="000949C3" w:rsidRDefault="000949C3" w:rsidP="000949C3"/>
    <w:p w14:paraId="2C44DD34" w14:textId="0902F955" w:rsidR="000949C3" w:rsidRDefault="007E609C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749EC31" wp14:editId="0D9A7FAE">
                <wp:simplePos x="0" y="0"/>
                <wp:positionH relativeFrom="column">
                  <wp:posOffset>6350</wp:posOffset>
                </wp:positionH>
                <wp:positionV relativeFrom="paragraph">
                  <wp:posOffset>91440</wp:posOffset>
                </wp:positionV>
                <wp:extent cx="2171700" cy="299720"/>
                <wp:effectExtent l="0" t="0" r="38100" b="30480"/>
                <wp:wrapThrough wrapText="bothSides">
                  <wp:wrapPolygon edited="0">
                    <wp:start x="0" y="0"/>
                    <wp:lineTo x="0" y="21966"/>
                    <wp:lineTo x="21726" y="21966"/>
                    <wp:lineTo x="21726" y="0"/>
                    <wp:lineTo x="0" y="0"/>
                  </wp:wrapPolygon>
                </wp:wrapThrough>
                <wp:docPr id="4" name="可选流程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997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248387C9" w14:textId="36C49F01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提取人类影响动物食物获取的原因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可选流程 4" o:spid="_x0000_s1034" type="#_x0000_t176" style="position:absolute;left:0;text-align:left;margin-left:.5pt;margin-top:7.2pt;width:171pt;height:23.6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">
                <v:stroke miterlimit="2"/>
                <v:textbox inset="4.83pt,2.41pt,4.83pt,2.41pt">
                  <w:txbxContent>
                    <w:p w14:paraId="248387C9" w14:textId="36C49F01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宋体" w:cs="Times New Roman" w:hint="eastAsia"/>
                          <w:szCs w:val="21"/>
                        </w:rPr>
                        <w:t>提取人类影响动物食物获取的原因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8E6E004" w14:textId="6B995080" w:rsidR="000949C3" w:rsidRDefault="007E609C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AA32A06" wp14:editId="38B1D69C">
                <wp:simplePos x="0" y="0"/>
                <wp:positionH relativeFrom="column">
                  <wp:posOffset>-3212465</wp:posOffset>
                </wp:positionH>
                <wp:positionV relativeFrom="paragraph">
                  <wp:posOffset>274320</wp:posOffset>
                </wp:positionV>
                <wp:extent cx="0" cy="635000"/>
                <wp:effectExtent l="50800" t="0" r="76200" b="76200"/>
                <wp:wrapThrough wrapText="bothSides">
                  <wp:wrapPolygon edited="0">
                    <wp:start x="-1" y="0"/>
                    <wp:lineTo x="-1" y="23328"/>
                    <wp:lineTo x="-1" y="23328"/>
                    <wp:lineTo x="-1" y="0"/>
                    <wp:lineTo x="-1" y="0"/>
                  </wp:wrapPolygon>
                </wp:wrapThrough>
                <wp:docPr id="6" name="直线箭头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35000"/>
                        </a:xfrm>
                        <a:prstGeom prst="straightConnector1">
                          <a:avLst/>
                        </a:prstGeom>
                        <a:ln w="19050" cmpd="sng">
                          <a:solidFill>
                            <a:srgbClr val="4F81BD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线箭头连接符 6" o:spid="_x0000_s1026" type="#_x0000_t32" style="position:absolute;left:0;text-align:left;margin-left:-252.9pt;margin-top:21.6pt;width:0;height:50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" strokecolor="#4f81bd" strokeweight="1.5pt">
                <v:stroke endarrow="block"/>
                <o:lock v:ext="edit" shapetype="f"/>
                <w10:wrap type="through"/>
              </v:shape>
            </w:pict>
          </mc:Fallback>
        </mc:AlternateContent>
      </w:r>
    </w:p>
    <w:p w14:paraId="7C2CE845" w14:textId="25045141" w:rsidR="000949C3" w:rsidRDefault="000949C3" w:rsidP="000949C3"/>
    <w:p w14:paraId="61D791B4" w14:textId="6E054EAD" w:rsidR="000949C3" w:rsidRDefault="000949C3" w:rsidP="000949C3"/>
    <w:p w14:paraId="25FDA34C" w14:textId="5CA8229B" w:rsidR="000949C3" w:rsidRDefault="0098380A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8BB1C2B" wp14:editId="4208DED6">
                <wp:simplePos x="0" y="0"/>
                <wp:positionH relativeFrom="column">
                  <wp:posOffset>1409700</wp:posOffset>
                </wp:positionH>
                <wp:positionV relativeFrom="paragraph">
                  <wp:posOffset>27940</wp:posOffset>
                </wp:positionV>
                <wp:extent cx="2857500" cy="299720"/>
                <wp:effectExtent l="0" t="0" r="38100" b="30480"/>
                <wp:wrapThrough wrapText="bothSides">
                  <wp:wrapPolygon edited="0">
                    <wp:start x="0" y="0"/>
                    <wp:lineTo x="0" y="21966"/>
                    <wp:lineTo x="21696" y="21966"/>
                    <wp:lineTo x="21696" y="0"/>
                    <wp:lineTo x="0" y="0"/>
                  </wp:wrapPolygon>
                </wp:wrapThrough>
                <wp:docPr id="14" name="可选流程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997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2A89C017" w14:textId="634B2402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聚焦人类与大象、野猪的冲突关系，完成因果关系图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可选流程 14" o:spid="_x0000_s1035" type="#_x0000_t176" style="position:absolute;left:0;text-align:left;margin-left:111pt;margin-top:2.2pt;width:225pt;height:23.6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">
                <v:stroke miterlimit="2"/>
                <v:textbox inset="4.83pt,2.41pt,4.83pt,2.41pt">
                  <w:txbxContent>
                    <w:p w14:paraId="2A89C017" w14:textId="634B2402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宋体" w:cs="Times New Roman" w:hint="eastAsia"/>
                          <w:szCs w:val="21"/>
                        </w:rPr>
                        <w:t>聚焦人类与大象、野猪的冲突关系，完成因果关系图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83CC2A4" wp14:editId="37734FFA">
                <wp:simplePos x="0" y="0"/>
                <wp:positionH relativeFrom="column">
                  <wp:posOffset>1028700</wp:posOffset>
                </wp:positionH>
                <wp:positionV relativeFrom="paragraph">
                  <wp:posOffset>223520</wp:posOffset>
                </wp:positionV>
                <wp:extent cx="327660" cy="1193800"/>
                <wp:effectExtent l="0" t="0" r="27940" b="25400"/>
                <wp:wrapThrough wrapText="bothSides">
                  <wp:wrapPolygon edited="0">
                    <wp:start x="8372" y="0"/>
                    <wp:lineTo x="6698" y="7353"/>
                    <wp:lineTo x="0" y="10570"/>
                    <wp:lineTo x="0" y="11489"/>
                    <wp:lineTo x="6698" y="14706"/>
                    <wp:lineTo x="8372" y="21600"/>
                    <wp:lineTo x="21767" y="21600"/>
                    <wp:lineTo x="21767" y="21140"/>
                    <wp:lineTo x="15070" y="14706"/>
                    <wp:lineTo x="15070" y="7353"/>
                    <wp:lineTo x="21767" y="460"/>
                    <wp:lineTo x="21767" y="0"/>
                    <wp:lineTo x="8372" y="0"/>
                  </wp:wrapPolygon>
                </wp:wrapThrough>
                <wp:docPr id="10" name="左大括号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7660" cy="1193800"/>
                        </a:xfrm>
                        <a:prstGeom prst="leftBrace">
                          <a:avLst/>
                        </a:prstGeom>
                        <a:ln w="19050" cmpd="sng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3BCE42D" w14:textId="77777777" w:rsidR="00482AE7" w:rsidRDefault="00482AE7" w:rsidP="000949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左大括号 10" o:spid="_x0000_s1036" type="#_x0000_t87" style="position:absolute;left:0;text-align:left;margin-left:81pt;margin-top:17.6pt;width:25.8pt;height:94pt;z-index: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" adj="494" strokecolor="#4579b8 [3044]" strokeweight="1.5pt">
                <v:textbox>
                  <w:txbxContent>
                    <w:p w14:paraId="73BCE42D" w14:textId="77777777" w:rsidR="00482AE7" w:rsidRDefault="00482AE7" w:rsidP="000949C3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E6E6C96" w14:textId="76B0FD1F" w:rsidR="000949C3" w:rsidRDefault="0098380A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62F1D1A" wp14:editId="5A64910D">
                <wp:simplePos x="0" y="0"/>
                <wp:positionH relativeFrom="column">
                  <wp:posOffset>1399540</wp:posOffset>
                </wp:positionH>
                <wp:positionV relativeFrom="paragraph">
                  <wp:posOffset>327660</wp:posOffset>
                </wp:positionV>
                <wp:extent cx="3133725" cy="693420"/>
                <wp:effectExtent l="0" t="0" r="15875" b="17780"/>
                <wp:wrapThrough wrapText="bothSides">
                  <wp:wrapPolygon edited="0">
                    <wp:start x="0" y="0"/>
                    <wp:lineTo x="0" y="21363"/>
                    <wp:lineTo x="21534" y="21363"/>
                    <wp:lineTo x="21534" y="0"/>
                    <wp:lineTo x="0" y="0"/>
                  </wp:wrapPolygon>
                </wp:wrapThrough>
                <wp:docPr id="12" name="可选流程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6934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11D8A100" w14:textId="26382D89" w:rsidR="00A1554E" w:rsidRPr="00A1554E" w:rsidRDefault="00482AE7" w:rsidP="00A1554E">
                            <w:pPr>
                              <w:rPr>
                                <w:rFonts w:ascii="Times New Roman" w:hAnsi="Times New Roman"/>
                                <w:szCs w:val="21"/>
                              </w:rPr>
                            </w:pPr>
                            <w:r w:rsidRPr="00A1554E"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小组讨论，画出其他任意一种动物与人类之间的冲突关系因果关系图</w:t>
                            </w:r>
                            <w:r w:rsidR="00A1554E"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，</w:t>
                            </w:r>
                            <w:r w:rsidR="00A1554E" w:rsidRPr="00A1554E"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并</w:t>
                            </w:r>
                            <w:r w:rsidR="00A1554E" w:rsidRPr="00A1554E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用“</w:t>
                            </w:r>
                            <w:r w:rsidR="00A1554E" w:rsidRPr="00A1554E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because, so, as a result</w:t>
                            </w:r>
                            <w:r w:rsidR="00A1554E" w:rsidRPr="00A1554E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”等</w:t>
                            </w:r>
                            <w:r w:rsidR="003F57BF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表示</w:t>
                            </w:r>
                            <w:r w:rsidR="00A1554E" w:rsidRPr="00A1554E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因果关系</w:t>
                            </w:r>
                            <w:r w:rsidR="003F57BF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的</w:t>
                            </w:r>
                            <w:r w:rsidR="00A1554E" w:rsidRPr="00A1554E">
                              <w:rPr>
                                <w:rFonts w:ascii="Times New Roman" w:hAnsi="Times New Roman" w:hint="eastAsia"/>
                                <w:szCs w:val="21"/>
                              </w:rPr>
                              <w:t>标志性连接词解释关系图。</w:t>
                            </w:r>
                          </w:p>
                          <w:p w14:paraId="4AEC2D98" w14:textId="4EB3920E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可选流程 12" o:spid="_x0000_s1037" type="#_x0000_t176" style="position:absolute;left:0;text-align:left;margin-left:110.2pt;margin-top:25.8pt;width:246.75pt;height:54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">
                <v:stroke miterlimit="2"/>
                <v:textbox inset="4.83pt,2.41pt,4.83pt,2.41pt">
                  <w:txbxContent>
                    <w:p w14:paraId="11D8A100" w14:textId="26382D89" w:rsidR="00A1554E" w:rsidRPr="00A1554E" w:rsidRDefault="00482AE7" w:rsidP="00A1554E">
                      <w:pPr>
                        <w:rPr>
                          <w:rFonts w:ascii="Times New Roman" w:hAnsi="Times New Roman"/>
                          <w:szCs w:val="21"/>
                        </w:rPr>
                      </w:pPr>
                      <w:r w:rsidRPr="00A1554E">
                        <w:rPr>
                          <w:rFonts w:ascii="Times New Roman" w:hAnsi="宋体" w:cs="Times New Roman" w:hint="eastAsia"/>
                          <w:szCs w:val="21"/>
                        </w:rPr>
                        <w:t>小组讨论，画出其他任意一种动物与人类之间的冲突关系因果关系图</w:t>
                      </w:r>
                      <w:r w:rsidR="00A1554E">
                        <w:rPr>
                          <w:rFonts w:ascii="Times New Roman" w:hAnsi="宋体" w:cs="Times New Roman" w:hint="eastAsia"/>
                          <w:szCs w:val="21"/>
                        </w:rPr>
                        <w:t>，</w:t>
                      </w:r>
                      <w:r w:rsidR="00A1554E" w:rsidRPr="00A1554E">
                        <w:rPr>
                          <w:rFonts w:ascii="Times New Roman" w:hAnsi="宋体" w:cs="Times New Roman" w:hint="eastAsia"/>
                          <w:szCs w:val="21"/>
                        </w:rPr>
                        <w:t>并</w:t>
                      </w:r>
                      <w:r w:rsidR="00A1554E" w:rsidRPr="00A1554E">
                        <w:rPr>
                          <w:rFonts w:ascii="Times New Roman" w:hAnsi="Times New Roman" w:hint="eastAsia"/>
                          <w:szCs w:val="21"/>
                        </w:rPr>
                        <w:t>用“</w:t>
                      </w:r>
                      <w:r w:rsidR="00A1554E" w:rsidRPr="00A1554E">
                        <w:rPr>
                          <w:rFonts w:ascii="Times New Roman" w:hAnsi="Times New Roman" w:hint="eastAsia"/>
                          <w:szCs w:val="21"/>
                        </w:rPr>
                        <w:t>because, so, as a result</w:t>
                      </w:r>
                      <w:r w:rsidR="00A1554E" w:rsidRPr="00A1554E">
                        <w:rPr>
                          <w:rFonts w:ascii="Times New Roman" w:hAnsi="Times New Roman" w:hint="eastAsia"/>
                          <w:szCs w:val="21"/>
                        </w:rPr>
                        <w:t>”等</w:t>
                      </w:r>
                      <w:r w:rsidR="003F57BF">
                        <w:rPr>
                          <w:rFonts w:ascii="Times New Roman" w:hAnsi="Times New Roman" w:hint="eastAsia"/>
                          <w:szCs w:val="21"/>
                        </w:rPr>
                        <w:t>表示</w:t>
                      </w:r>
                      <w:r w:rsidR="00A1554E" w:rsidRPr="00A1554E">
                        <w:rPr>
                          <w:rFonts w:ascii="Times New Roman" w:hAnsi="Times New Roman" w:hint="eastAsia"/>
                          <w:szCs w:val="21"/>
                        </w:rPr>
                        <w:t>因果关系</w:t>
                      </w:r>
                      <w:r w:rsidR="003F57BF">
                        <w:rPr>
                          <w:rFonts w:ascii="Times New Roman" w:hAnsi="Times New Roman" w:hint="eastAsia"/>
                          <w:szCs w:val="21"/>
                        </w:rPr>
                        <w:t>的</w:t>
                      </w:r>
                      <w:r w:rsidR="00A1554E" w:rsidRPr="00A1554E">
                        <w:rPr>
                          <w:rFonts w:ascii="Times New Roman" w:hAnsi="Times New Roman" w:hint="eastAsia"/>
                          <w:szCs w:val="21"/>
                        </w:rPr>
                        <w:t>标志性连接词解释关系图。</w:t>
                      </w:r>
                    </w:p>
                    <w:p w14:paraId="4AEC2D98" w14:textId="4EB3920E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14E5654" wp14:editId="74F0AB02">
                <wp:simplePos x="0" y="0"/>
                <wp:positionH relativeFrom="column">
                  <wp:posOffset>43180</wp:posOffset>
                </wp:positionH>
                <wp:positionV relativeFrom="paragraph">
                  <wp:posOffset>243840</wp:posOffset>
                </wp:positionV>
                <wp:extent cx="882650" cy="1074420"/>
                <wp:effectExtent l="0" t="0" r="31750" b="17780"/>
                <wp:wrapThrough wrapText="bothSides">
                  <wp:wrapPolygon edited="0">
                    <wp:start x="0" y="0"/>
                    <wp:lineTo x="0" y="21447"/>
                    <wp:lineTo x="21755" y="21447"/>
                    <wp:lineTo x="21755" y="0"/>
                    <wp:lineTo x="0" y="0"/>
                  </wp:wrapPolygon>
                </wp:wrapThrough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107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55E0CAC1" w14:textId="77777777" w:rsidR="00482AE7" w:rsidRDefault="00482AE7" w:rsidP="000949C3">
                            <w:pPr>
                              <w:spacing w:line="276" w:lineRule="auto"/>
                              <w:rPr>
                                <w:rFonts w:ascii="Times New Roman" w:cs="Times New Roman"/>
                                <w:szCs w:val="21"/>
                              </w:rPr>
                            </w:pPr>
                            <w:r w:rsidRPr="009A108E">
                              <w:rPr>
                                <w:rFonts w:ascii="Times New Roman" w:cs="Times New Roman"/>
                                <w:szCs w:val="21"/>
                              </w:rPr>
                              <w:t>内化与运用推理与论证</w:t>
                            </w:r>
                          </w:p>
                          <w:p w14:paraId="5D86E46E" w14:textId="121FA9D7" w:rsidR="00482AE7" w:rsidRDefault="00482AE7" w:rsidP="000949C3">
                            <w:pPr>
                              <w:spacing w:line="276" w:lineRule="auto"/>
                              <w:rPr>
                                <w:rFonts w:ascii="Times New Roman" w:cs="Times New Roman"/>
                                <w:szCs w:val="21"/>
                              </w:rPr>
                            </w:pPr>
                            <w:r>
                              <w:rPr>
                                <w:rFonts w:ascii="Times New Roman" w:cs="Times New Roman" w:hint="eastAsia"/>
                                <w:szCs w:val="21"/>
                              </w:rPr>
                              <w:t>批判与评价</w:t>
                            </w:r>
                          </w:p>
                          <w:p w14:paraId="63C34EA2" w14:textId="56AC792A" w:rsidR="00482AE7" w:rsidRPr="00B950BF" w:rsidRDefault="00482AE7" w:rsidP="000949C3">
                            <w:pPr>
                              <w:spacing w:line="276" w:lineRule="auto"/>
                            </w:pPr>
                            <w:r>
                              <w:rPr>
                                <w:rFonts w:ascii="Times New Roman" w:cs="Times New Roman" w:hint="eastAsia"/>
                                <w:szCs w:val="21"/>
                              </w:rPr>
                              <w:t>想象与创造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7" o:spid="_x0000_s1038" type="#_x0000_t202" style="position:absolute;left:0;text-align:left;margin-left:3.4pt;margin-top:19.2pt;width:69.5pt;height:84.6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">
                <v:stroke miterlimit="2"/>
                <v:textbox>
                  <w:txbxContent>
                    <w:p w14:paraId="55E0CAC1" w14:textId="77777777" w:rsidR="00482AE7" w:rsidRDefault="00482AE7" w:rsidP="000949C3">
                      <w:pPr>
                        <w:spacing w:line="276" w:lineRule="auto"/>
                        <w:rPr>
                          <w:rFonts w:ascii="Times New Roman" w:cs="Times New Roman"/>
                          <w:szCs w:val="21"/>
                        </w:rPr>
                      </w:pPr>
                      <w:r w:rsidRPr="009A108E">
                        <w:rPr>
                          <w:rFonts w:ascii="Times New Roman" w:cs="Times New Roman"/>
                          <w:szCs w:val="21"/>
                        </w:rPr>
                        <w:t>内化与运用推理与论证</w:t>
                      </w:r>
                    </w:p>
                    <w:p w14:paraId="5D86E46E" w14:textId="121FA9D7" w:rsidR="00482AE7" w:rsidRDefault="00482AE7" w:rsidP="000949C3">
                      <w:pPr>
                        <w:spacing w:line="276" w:lineRule="auto"/>
                        <w:rPr>
                          <w:rFonts w:ascii="Times New Roman" w:cs="Times New Roman"/>
                          <w:szCs w:val="21"/>
                        </w:rPr>
                      </w:pPr>
                      <w:r>
                        <w:rPr>
                          <w:rFonts w:ascii="Times New Roman" w:cs="Times New Roman" w:hint="eastAsia"/>
                          <w:szCs w:val="21"/>
                        </w:rPr>
                        <w:t>批判与评价</w:t>
                      </w:r>
                    </w:p>
                    <w:p w14:paraId="63C34EA2" w14:textId="56AC792A" w:rsidR="00482AE7" w:rsidRPr="00B950BF" w:rsidRDefault="00482AE7" w:rsidP="000949C3">
                      <w:pPr>
                        <w:spacing w:line="276" w:lineRule="auto"/>
                      </w:pPr>
                      <w:r>
                        <w:rPr>
                          <w:rFonts w:ascii="Times New Roman" w:cs="Times New Roman" w:hint="eastAsia"/>
                          <w:szCs w:val="21"/>
                        </w:rPr>
                        <w:t>想象与创造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D485F07" w14:textId="5858A633" w:rsidR="000949C3" w:rsidRDefault="000949C3" w:rsidP="000949C3"/>
    <w:p w14:paraId="1C7273A6" w14:textId="5BECD402" w:rsidR="000949C3" w:rsidRDefault="00A1554E" w:rsidP="000949C3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98F17EA" wp14:editId="278E36A1">
                <wp:simplePos x="0" y="0"/>
                <wp:positionH relativeFrom="column">
                  <wp:posOffset>-3070225</wp:posOffset>
                </wp:positionH>
                <wp:positionV relativeFrom="paragraph">
                  <wp:posOffset>655320</wp:posOffset>
                </wp:positionV>
                <wp:extent cx="2152650" cy="299720"/>
                <wp:effectExtent l="0" t="0" r="31750" b="30480"/>
                <wp:wrapThrough wrapText="bothSides">
                  <wp:wrapPolygon edited="0">
                    <wp:start x="0" y="0"/>
                    <wp:lineTo x="0" y="21966"/>
                    <wp:lineTo x="21664" y="21966"/>
                    <wp:lineTo x="21664" y="0"/>
                    <wp:lineTo x="0" y="0"/>
                  </wp:wrapPolygon>
                </wp:wrapThrough>
                <wp:docPr id="13" name="可选流程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2997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200000"/>
                          <a:headEnd/>
                          <a:tailEnd/>
                        </a:ln>
                      </wps:spPr>
                      <wps:txbx>
                        <w:txbxContent>
                          <w:p w14:paraId="07C7DE02" w14:textId="3382B726" w:rsidR="00482AE7" w:rsidRPr="00CB4968" w:rsidRDefault="00482AE7" w:rsidP="000949C3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宋体" w:cs="Times New Roman" w:hint="eastAsia"/>
                                <w:szCs w:val="21"/>
                              </w:rPr>
                              <w:t>思考并讨论我们能为此做些什么</w:t>
                            </w:r>
                          </w:p>
                        </w:txbxContent>
                      </wps:txbx>
                      <wps:bodyPr rot="0" vert="horz" wrap="square" lIns="61341" tIns="30607" rIns="61341" bIns="30607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可选流程 13" o:spid="_x0000_s1039" type="#_x0000_t176" style="position:absolute;left:0;text-align:left;margin-left:-241.7pt;margin-top:51.6pt;width:169.5pt;height:23.6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">
                <v:stroke miterlimit="2"/>
                <v:textbox inset="4.83pt,2.41pt,4.83pt,2.41pt">
                  <w:txbxContent>
                    <w:p w14:paraId="07C7DE02" w14:textId="3382B726" w:rsidR="00482AE7" w:rsidRPr="00CB4968" w:rsidRDefault="00482AE7" w:rsidP="000949C3">
                      <w:pPr>
                        <w:rPr>
                          <w:szCs w:val="21"/>
                        </w:rPr>
                      </w:pPr>
                      <w:r>
                        <w:rPr>
                          <w:rFonts w:ascii="Times New Roman" w:hAnsi="宋体" w:cs="Times New Roman" w:hint="eastAsia"/>
                          <w:szCs w:val="21"/>
                        </w:rPr>
                        <w:t>思考并讨论我们能为此做些什么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DCB748E" w14:textId="3BB57847" w:rsidR="000949C3" w:rsidRDefault="000949C3" w:rsidP="000949C3"/>
    <w:p w14:paraId="31434FD7" w14:textId="272900FA" w:rsidR="000949C3" w:rsidRDefault="000949C3" w:rsidP="000949C3"/>
    <w:p w14:paraId="7E5AC671" w14:textId="77777777" w:rsidR="000949C3" w:rsidRDefault="000949C3" w:rsidP="000949C3"/>
    <w:p w14:paraId="7B7BC6FF" w14:textId="77777777" w:rsidR="000949C3" w:rsidRDefault="000949C3" w:rsidP="000949C3"/>
    <w:p w14:paraId="568E1ED8" w14:textId="77777777" w:rsidR="000949C3" w:rsidRDefault="000949C3" w:rsidP="000949C3"/>
    <w:p w14:paraId="25422833" w14:textId="77777777" w:rsidR="000949C3" w:rsidRDefault="000949C3" w:rsidP="000949C3"/>
    <w:p w14:paraId="760CFD4C" w14:textId="77777777" w:rsidR="000949C3" w:rsidRDefault="000949C3" w:rsidP="000949C3"/>
    <w:p w14:paraId="6B5E4577" w14:textId="77777777" w:rsidR="000949C3" w:rsidRDefault="000949C3" w:rsidP="000949C3"/>
    <w:p w14:paraId="1A9BE5FC" w14:textId="77777777" w:rsidR="000949C3" w:rsidRDefault="000949C3" w:rsidP="000949C3"/>
    <w:p w14:paraId="69D2C2D8" w14:textId="77777777" w:rsidR="000949C3" w:rsidRDefault="000949C3" w:rsidP="000949C3"/>
    <w:p w14:paraId="5589D18D" w14:textId="77777777" w:rsidR="000949C3" w:rsidRDefault="000949C3" w:rsidP="000949C3"/>
    <w:p w14:paraId="2338FC72" w14:textId="77777777" w:rsidR="000949C3" w:rsidRDefault="000949C3" w:rsidP="000949C3"/>
    <w:p w14:paraId="5C395C4E" w14:textId="77777777" w:rsidR="000949C3" w:rsidRDefault="000949C3" w:rsidP="000949C3"/>
    <w:p w14:paraId="1F9713B3" w14:textId="77777777" w:rsidR="000949C3" w:rsidRDefault="000949C3" w:rsidP="000949C3"/>
    <w:p w14:paraId="01DB7B12" w14:textId="77777777" w:rsidR="000949C3" w:rsidRDefault="000949C3" w:rsidP="000949C3"/>
    <w:p w14:paraId="5C0D0820" w14:textId="77777777" w:rsidR="000949C3" w:rsidRDefault="000949C3" w:rsidP="000949C3"/>
    <w:p w14:paraId="7AFDA25E" w14:textId="77777777" w:rsidR="000949C3" w:rsidRDefault="000949C3" w:rsidP="000949C3"/>
    <w:p w14:paraId="6F4AF2D2" w14:textId="77777777" w:rsidR="000949C3" w:rsidRDefault="000949C3" w:rsidP="000949C3"/>
    <w:p w14:paraId="29525A1A" w14:textId="77777777" w:rsidR="000949C3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  <w:sectPr w:rsidR="000949C3" w:rsidSect="00DE70F3">
          <w:footerReference w:type="default" r:id="rId8"/>
          <w:pgSz w:w="11900" w:h="16840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7575C01" w14:textId="77777777" w:rsidR="000949C3" w:rsidRPr="00997066" w:rsidRDefault="000949C3" w:rsidP="000949C3">
      <w:pPr>
        <w:autoSpaceDE w:val="0"/>
        <w:autoSpaceDN w:val="0"/>
        <w:adjustRightInd w:val="0"/>
        <w:spacing w:line="288" w:lineRule="atLeast"/>
        <w:rPr>
          <w:rFonts w:ascii="Times New Roman" w:hAnsi="Times New Roman"/>
          <w:b/>
          <w:szCs w:val="21"/>
        </w:rPr>
      </w:pPr>
      <w:r w:rsidRPr="00997066">
        <w:rPr>
          <w:rFonts w:ascii="Times New Roman" w:hAnsi="Times New Roman" w:hint="eastAsia"/>
          <w:b/>
          <w:szCs w:val="21"/>
        </w:rPr>
        <w:t xml:space="preserve">4. </w:t>
      </w:r>
      <w:r w:rsidRPr="00997066">
        <w:rPr>
          <w:rFonts w:ascii="Times New Roman" w:hAnsi="Times New Roman" w:hint="eastAsia"/>
          <w:b/>
          <w:szCs w:val="21"/>
        </w:rPr>
        <w:t>教学过程</w:t>
      </w:r>
    </w:p>
    <w:tbl>
      <w:tblPr>
        <w:tblW w:w="0" w:type="auto"/>
        <w:tblInd w:w="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8"/>
        <w:gridCol w:w="5066"/>
        <w:gridCol w:w="2835"/>
        <w:gridCol w:w="1335"/>
        <w:gridCol w:w="2668"/>
      </w:tblGrid>
      <w:tr w:rsidR="000949C3" w:rsidRPr="00803EE0" w14:paraId="3B531C61" w14:textId="77777777" w:rsidTr="000949C3">
        <w:trPr>
          <w:trHeight w:val="634"/>
        </w:trPr>
        <w:tc>
          <w:tcPr>
            <w:tcW w:w="1858" w:type="dxa"/>
            <w:shd w:val="clear" w:color="auto" w:fill="auto"/>
            <w:vAlign w:val="center"/>
          </w:tcPr>
          <w:p w14:paraId="4D7173EB" w14:textId="77777777" w:rsidR="000949C3" w:rsidRPr="004914C8" w:rsidRDefault="000949C3" w:rsidP="000949C3">
            <w:pPr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hint="eastAsia"/>
                <w:b/>
                <w:kern w:val="0"/>
                <w:szCs w:val="21"/>
              </w:rPr>
              <w:t>教学目标</w:t>
            </w:r>
          </w:p>
        </w:tc>
        <w:tc>
          <w:tcPr>
            <w:tcW w:w="5066" w:type="dxa"/>
            <w:shd w:val="clear" w:color="auto" w:fill="auto"/>
            <w:vAlign w:val="center"/>
          </w:tcPr>
          <w:p w14:paraId="1478EB3F" w14:textId="77777777" w:rsidR="000949C3" w:rsidRPr="004914C8" w:rsidRDefault="000949C3" w:rsidP="000949C3">
            <w:pPr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hint="eastAsia"/>
                <w:b/>
                <w:kern w:val="0"/>
                <w:szCs w:val="21"/>
              </w:rPr>
              <w:t>教学活动及互动方式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58070" w14:textId="77777777" w:rsidR="000949C3" w:rsidRPr="004914C8" w:rsidRDefault="000949C3" w:rsidP="000949C3">
            <w:pPr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hint="eastAsia"/>
                <w:b/>
                <w:kern w:val="0"/>
                <w:szCs w:val="21"/>
              </w:rPr>
              <w:t>设计意图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87D3D80" w14:textId="77777777" w:rsidR="000949C3" w:rsidRPr="004914C8" w:rsidRDefault="000949C3" w:rsidP="000949C3">
            <w:pPr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hint="eastAsia"/>
                <w:b/>
                <w:kern w:val="0"/>
                <w:szCs w:val="21"/>
              </w:rPr>
              <w:t>活动层次</w:t>
            </w:r>
          </w:p>
        </w:tc>
        <w:tc>
          <w:tcPr>
            <w:tcW w:w="2668" w:type="dxa"/>
            <w:shd w:val="clear" w:color="auto" w:fill="auto"/>
            <w:vAlign w:val="center"/>
          </w:tcPr>
          <w:p w14:paraId="27AD383C" w14:textId="77777777" w:rsidR="000949C3" w:rsidRPr="004914C8" w:rsidRDefault="000949C3" w:rsidP="000949C3">
            <w:pPr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hint="eastAsia"/>
                <w:b/>
                <w:kern w:val="0"/>
                <w:szCs w:val="21"/>
              </w:rPr>
              <w:t>效果评价</w:t>
            </w:r>
          </w:p>
        </w:tc>
      </w:tr>
      <w:tr w:rsidR="00CB7895" w:rsidRPr="00803EE0" w14:paraId="696348C8" w14:textId="77777777" w:rsidTr="000949C3">
        <w:tc>
          <w:tcPr>
            <w:tcW w:w="1858" w:type="dxa"/>
            <w:vMerge w:val="restart"/>
            <w:shd w:val="clear" w:color="auto" w:fill="auto"/>
            <w:vAlign w:val="center"/>
          </w:tcPr>
          <w:p w14:paraId="1AA4FD17" w14:textId="7AB03F60" w:rsidR="00CB7895" w:rsidRPr="00CB7895" w:rsidRDefault="00CB7895" w:rsidP="00CB7895">
            <w:pPr>
              <w:rPr>
                <w:rFonts w:ascii="Times New Roman" w:hAnsi="Times New Roman"/>
                <w:szCs w:val="21"/>
              </w:rPr>
            </w:pPr>
            <w:r w:rsidRPr="00CB7895">
              <w:rPr>
                <w:rFonts w:ascii="宋体" w:hAnsi="宋体" w:cs="Times New Roman"/>
                <w:kern w:val="0"/>
                <w:szCs w:val="21"/>
              </w:rPr>
              <w:t xml:space="preserve">1. </w:t>
            </w:r>
            <w:r w:rsidR="00CE5EC2">
              <w:rPr>
                <w:rFonts w:ascii="Times New Roman" w:hAnsi="Times New Roman" w:hint="eastAsia"/>
                <w:szCs w:val="21"/>
              </w:rPr>
              <w:t>注意并找到</w:t>
            </w:r>
            <w:r w:rsidRPr="00CB7895">
              <w:rPr>
                <w:rFonts w:ascii="Times New Roman" w:hAnsi="Times New Roman" w:hint="eastAsia"/>
                <w:szCs w:val="21"/>
              </w:rPr>
              <w:t>非虚构类（科普类）读物的文本特点；</w:t>
            </w:r>
          </w:p>
          <w:p w14:paraId="593CFCF4" w14:textId="760E38C6" w:rsidR="00CB7895" w:rsidRPr="004914C8" w:rsidRDefault="00CB7895" w:rsidP="000949C3">
            <w:pPr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5066" w:type="dxa"/>
            <w:shd w:val="clear" w:color="auto" w:fill="auto"/>
            <w:vAlign w:val="center"/>
          </w:tcPr>
          <w:p w14:paraId="338525AF" w14:textId="633E929E" w:rsidR="00CB7895" w:rsidRPr="00AC1895" w:rsidRDefault="00CB7895" w:rsidP="00AC1895">
            <w:pPr>
              <w:rPr>
                <w:rFonts w:ascii="Times New Roman" w:hAnsi="Times New Roman" w:cs="Times New Roman"/>
                <w:kern w:val="0"/>
                <w:szCs w:val="21"/>
              </w:rPr>
            </w:pPr>
            <w:r w:rsidRPr="00AC1895">
              <w:rPr>
                <w:rFonts w:ascii="Times New Roman" w:hAnsi="Times New Roman" w:cs="Times New Roman" w:hint="eastAsia"/>
                <w:kern w:val="0"/>
                <w:szCs w:val="21"/>
              </w:rPr>
              <w:t>课前布置阅读圈任务</w:t>
            </w:r>
            <w:r w:rsidR="00704EB3">
              <w:rPr>
                <w:rFonts w:ascii="Times New Roman" w:hAnsi="Times New Roman" w:cs="Times New Roman" w:hint="eastAsia"/>
                <w:kern w:val="0"/>
                <w:szCs w:val="21"/>
              </w:rPr>
              <w:t>（见学案</w:t>
            </w:r>
            <w:r w:rsidR="00704EB3">
              <w:rPr>
                <w:rFonts w:ascii="Times New Roman" w:hAnsi="Times New Roman" w:cs="Times New Roman" w:hint="eastAsia"/>
                <w:kern w:val="0"/>
                <w:szCs w:val="21"/>
              </w:rPr>
              <w:t>1</w:t>
            </w:r>
            <w:r w:rsidR="00704EB3">
              <w:rPr>
                <w:rFonts w:ascii="Times New Roman" w:hAnsi="Times New Roman" w:cs="Times New Roman" w:hint="eastAsia"/>
                <w:kern w:val="0"/>
                <w:szCs w:val="21"/>
              </w:rPr>
              <w:t>）</w:t>
            </w:r>
          </w:p>
          <w:p w14:paraId="13C0FDAD" w14:textId="422DE78D" w:rsidR="00CB7895" w:rsidRPr="004914C8" w:rsidRDefault="00CB7895" w:rsidP="00723470">
            <w:pPr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D93276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Activity 1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关注</w:t>
            </w:r>
            <w:r w:rsidRPr="00AC1895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非虚构类书籍与虚构类书籍之间的不同</w:t>
            </w:r>
          </w:p>
          <w:p w14:paraId="6DD091F0" w14:textId="0AD1AD5F" w:rsidR="00CB7895" w:rsidRPr="004914C8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学生思考并回答老师提出的问题。</w:t>
            </w:r>
          </w:p>
          <w:p w14:paraId="757B97F3" w14:textId="77777777" w:rsidR="00CB7895" w:rsidRPr="004914C8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</w:p>
          <w:p w14:paraId="2181378C" w14:textId="77777777" w:rsidR="00CB7895" w:rsidRPr="004914C8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color w:val="0070C0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提问建议：</w:t>
            </w:r>
          </w:p>
          <w:p w14:paraId="31FDD6A6" w14:textId="52491680" w:rsidR="00CB7895" w:rsidRPr="00357C74" w:rsidRDefault="00CB7895" w:rsidP="000949C3">
            <w:pPr>
              <w:tabs>
                <w:tab w:val="left" w:pos="1560"/>
              </w:tabs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 xml:space="preserve">1. </w:t>
            </w:r>
            <w:r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>What</w:t>
            </w:r>
            <w:r>
              <w:rPr>
                <w:rFonts w:ascii="Times New Roman" w:hAnsi="Times New Roman" w:cs="Times New Roman"/>
                <w:kern w:val="0"/>
                <w:sz w:val="20"/>
                <w:szCs w:val="21"/>
              </w:rPr>
              <w:t xml:space="preserve"> are</w:t>
            </w:r>
            <w:r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 xml:space="preserve"> the di</w:t>
            </w:r>
            <w:r>
              <w:rPr>
                <w:rFonts w:ascii="Times New Roman" w:hAnsi="Times New Roman" w:cs="Times New Roman"/>
                <w:kern w:val="0"/>
                <w:sz w:val="20"/>
                <w:szCs w:val="21"/>
              </w:rPr>
              <w:t xml:space="preserve">fferences between </w:t>
            </w:r>
            <w:r w:rsidRPr="00AC1895">
              <w:rPr>
                <w:rFonts w:ascii="Times New Roman" w:hAnsi="Times New Roman" w:cs="Times New Roman"/>
                <w:i/>
                <w:kern w:val="0"/>
                <w:sz w:val="20"/>
                <w:szCs w:val="21"/>
              </w:rPr>
              <w:t>Food for All</w:t>
            </w:r>
            <w:r>
              <w:rPr>
                <w:rFonts w:ascii="Times New Roman" w:hAnsi="Times New Roman" w:cs="Times New Roman"/>
                <w:kern w:val="0"/>
                <w:sz w:val="20"/>
                <w:szCs w:val="21"/>
              </w:rPr>
              <w:t xml:space="preserve"> and books you read before, such as </w:t>
            </w:r>
            <w:r w:rsidRPr="00AC1895">
              <w:rPr>
                <w:rFonts w:ascii="Times New Roman" w:hAnsi="Times New Roman" w:cs="Times New Roman"/>
                <w:i/>
                <w:kern w:val="0"/>
                <w:sz w:val="20"/>
                <w:szCs w:val="21"/>
              </w:rPr>
              <w:t>Harry Potter</w:t>
            </w:r>
            <w:r>
              <w:rPr>
                <w:rFonts w:ascii="Times New Roman" w:hAnsi="Times New Roman" w:cs="Times New Roman"/>
                <w:kern w:val="0"/>
                <w:sz w:val="20"/>
                <w:szCs w:val="21"/>
              </w:rPr>
              <w:t xml:space="preserve">, </w:t>
            </w:r>
            <w:r w:rsidRPr="00AC1895">
              <w:rPr>
                <w:rFonts w:ascii="Times New Roman" w:hAnsi="Times New Roman" w:cs="Times New Roman"/>
                <w:i/>
                <w:kern w:val="0"/>
                <w:sz w:val="20"/>
                <w:szCs w:val="21"/>
              </w:rPr>
              <w:t>Holes</w:t>
            </w:r>
            <w:r>
              <w:rPr>
                <w:rFonts w:ascii="Times New Roman" w:hAnsi="Times New Roman" w:cs="Times New Roman"/>
                <w:kern w:val="0"/>
                <w:sz w:val="20"/>
                <w:szCs w:val="21"/>
              </w:rPr>
              <w:t xml:space="preserve">, or </w:t>
            </w:r>
            <w:r w:rsidRPr="00AC1895">
              <w:rPr>
                <w:rFonts w:ascii="Times New Roman" w:hAnsi="Times New Roman" w:cs="Times New Roman"/>
                <w:i/>
                <w:kern w:val="0"/>
                <w:sz w:val="20"/>
                <w:szCs w:val="21"/>
              </w:rPr>
              <w:t>A Wrinkle in Time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?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4AF562" w14:textId="64274F12" w:rsidR="00CB7895" w:rsidRPr="004914C8" w:rsidRDefault="00CB7895" w:rsidP="00CB7895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>
              <w:rPr>
                <w:rFonts w:ascii="宋体" w:hAnsi="宋体" w:cs="Times New Roman" w:hint="eastAsia"/>
                <w:kern w:val="0"/>
                <w:szCs w:val="21"/>
              </w:rPr>
              <w:t>引导学生关注到非虚构类书籍。</w:t>
            </w:r>
          </w:p>
          <w:p w14:paraId="51B47EFA" w14:textId="77777777" w:rsidR="00CB7895" w:rsidRPr="004914C8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14:paraId="14781683" w14:textId="77777777" w:rsidR="00CB7895" w:rsidRPr="004914C8" w:rsidRDefault="00CB7895" w:rsidP="000949C3">
            <w:pPr>
              <w:adjustRightInd w:val="0"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感知与注意</w:t>
            </w:r>
          </w:p>
        </w:tc>
        <w:tc>
          <w:tcPr>
            <w:tcW w:w="2668" w:type="dxa"/>
            <w:shd w:val="clear" w:color="auto" w:fill="auto"/>
            <w:vAlign w:val="center"/>
          </w:tcPr>
          <w:p w14:paraId="5E046353" w14:textId="0C7C0E3B" w:rsidR="00CB7895" w:rsidRPr="004914C8" w:rsidRDefault="00CB7895" w:rsidP="007F0CA1">
            <w:pPr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学生</w:t>
            </w:r>
            <w:r w:rsidR="007F0CA1">
              <w:rPr>
                <w:rFonts w:ascii="Times New Roman" w:hAnsi="Times New Roman" w:cs="Times New Roman" w:hint="eastAsia"/>
                <w:kern w:val="0"/>
                <w:szCs w:val="21"/>
              </w:rPr>
              <w:t>能够注意到虚构类与非虚构类书籍之间的异同。</w:t>
            </w:r>
          </w:p>
        </w:tc>
      </w:tr>
      <w:tr w:rsidR="00CB7895" w:rsidRPr="00803EE0" w14:paraId="047FF469" w14:textId="77777777" w:rsidTr="000949C3">
        <w:trPr>
          <w:trHeight w:val="488"/>
        </w:trPr>
        <w:tc>
          <w:tcPr>
            <w:tcW w:w="1858" w:type="dxa"/>
            <w:vMerge/>
            <w:shd w:val="clear" w:color="auto" w:fill="auto"/>
            <w:vAlign w:val="center"/>
          </w:tcPr>
          <w:p w14:paraId="20EC147F" w14:textId="77777777" w:rsidR="00CB7895" w:rsidRPr="004914C8" w:rsidRDefault="00CB7895" w:rsidP="000949C3">
            <w:pPr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066" w:type="dxa"/>
            <w:shd w:val="clear" w:color="auto" w:fill="auto"/>
            <w:vAlign w:val="center"/>
          </w:tcPr>
          <w:p w14:paraId="1BDB1EEF" w14:textId="797974EC" w:rsidR="00CB7895" w:rsidRPr="004914C8" w:rsidRDefault="00CB7895" w:rsidP="000949C3">
            <w:pPr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Activity 2</w:t>
            </w:r>
            <w:r>
              <w:rPr>
                <w:rFonts w:ascii="Times New Roman" w:hAnsi="Times New Roman" w:cs="Times New Roman"/>
                <w:b/>
                <w:kern w:val="0"/>
                <w:szCs w:val="21"/>
              </w:rPr>
              <w:t xml:space="preserve"> </w:t>
            </w:r>
            <w:r w:rsidRPr="004914C8">
              <w:rPr>
                <w:rFonts w:ascii="Times New Roman" w:hAnsi="Times New Roman" w:cs="Times New Roman"/>
                <w:b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关注</w:t>
            </w:r>
            <w:r w:rsidR="00CE5EC2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并找到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非虚构类文本特征</w:t>
            </w:r>
          </w:p>
          <w:p w14:paraId="500DA880" w14:textId="72F8B8AB" w:rsidR="00CB7895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学生在教师引导下关注非虚构类文本特征，并找到书内相对应的文本特征（见学案</w:t>
            </w:r>
            <w:r w:rsidR="00704EB3">
              <w:rPr>
                <w:rFonts w:ascii="Times New Roman" w:hAnsi="Times New Roman" w:cs="Times New Roman" w:hint="eastAsia"/>
                <w:kern w:val="0"/>
                <w:szCs w:val="21"/>
              </w:rPr>
              <w:t>2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），认识到它们的重要性。</w:t>
            </w:r>
          </w:p>
          <w:p w14:paraId="19B0ED3A" w14:textId="77777777" w:rsidR="00CB7895" w:rsidRDefault="00CB7895" w:rsidP="001D1117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</w:p>
          <w:p w14:paraId="554380CC" w14:textId="77777777" w:rsidR="00CB7895" w:rsidRPr="004914C8" w:rsidRDefault="00CB7895" w:rsidP="001D1117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kern w:val="0"/>
                <w:szCs w:val="21"/>
              </w:rPr>
              <w:t>提问建议：</w:t>
            </w:r>
          </w:p>
          <w:p w14:paraId="5F68DF18" w14:textId="3C19D208" w:rsidR="00CB7895" w:rsidRPr="00723470" w:rsidRDefault="00CB7895" w:rsidP="00723470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spacing w:line="288" w:lineRule="auto"/>
              <w:ind w:firstLineChars="0"/>
              <w:rPr>
                <w:rFonts w:ascii="Times New Roman" w:hAnsi="Times New Roman" w:cs="Times New Roman"/>
                <w:kern w:val="0"/>
                <w:szCs w:val="21"/>
              </w:rPr>
            </w:pPr>
            <w:r w:rsidRPr="00723470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Can you find these text features in </w:t>
            </w:r>
            <w:r w:rsidRPr="00B35A91">
              <w:rPr>
                <w:rFonts w:ascii="Times New Roman" w:hAnsi="Times New Roman" w:cs="Times New Roman" w:hint="eastAsia"/>
                <w:i/>
                <w:kern w:val="0"/>
                <w:szCs w:val="21"/>
              </w:rPr>
              <w:t>Food for All</w:t>
            </w:r>
            <w:r w:rsidRPr="00723470">
              <w:rPr>
                <w:rFonts w:ascii="Times New Roman" w:hAnsi="Times New Roman" w:cs="Times New Roman" w:hint="eastAsia"/>
                <w:kern w:val="0"/>
                <w:szCs w:val="21"/>
              </w:rPr>
              <w:t>?</w:t>
            </w:r>
          </w:p>
          <w:p w14:paraId="62B635A7" w14:textId="1C60A093" w:rsidR="00CB7895" w:rsidRPr="00B724E0" w:rsidRDefault="00CB7895" w:rsidP="00B724E0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spacing w:line="288" w:lineRule="auto"/>
              <w:ind w:firstLineChars="0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W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hy are text features important?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77DCD" w14:textId="2D9C2328" w:rsidR="00CB7895" w:rsidRPr="00B724E0" w:rsidRDefault="00CB7895" w:rsidP="00B724E0">
            <w:pPr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 w:rsidRPr="00B724E0">
              <w:rPr>
                <w:rFonts w:ascii="宋体" w:hAnsi="宋体" w:cs="Times New Roman" w:hint="eastAsia"/>
                <w:kern w:val="0"/>
                <w:szCs w:val="21"/>
              </w:rPr>
              <w:t>引导学生关注</w:t>
            </w:r>
            <w:r w:rsidR="005649BD">
              <w:rPr>
                <w:rFonts w:ascii="宋体" w:hAnsi="宋体" w:cs="Times New Roman" w:hint="eastAsia"/>
                <w:kern w:val="0"/>
                <w:szCs w:val="21"/>
              </w:rPr>
              <w:t>到非虚构类书籍的文本特点，并且能够认识到这些文本特点有助于</w:t>
            </w:r>
            <w:r w:rsidRPr="00B724E0">
              <w:rPr>
                <w:rFonts w:ascii="宋体" w:hAnsi="宋体" w:cs="Times New Roman" w:hint="eastAsia"/>
                <w:kern w:val="0"/>
                <w:szCs w:val="21"/>
              </w:rPr>
              <w:t>阅读。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12615B2C" w14:textId="0598D6E3" w:rsidR="00CB7895" w:rsidRPr="00CB7895" w:rsidRDefault="00CB7895" w:rsidP="00CB7895">
            <w:pPr>
              <w:rPr>
                <w:rFonts w:ascii="Times New Roman" w:cs="Times New Roman"/>
                <w:szCs w:val="21"/>
              </w:rPr>
            </w:pPr>
            <w:r>
              <w:rPr>
                <w:rFonts w:ascii="Times New Roman" w:cs="Times New Roman" w:hint="eastAsia"/>
                <w:szCs w:val="21"/>
              </w:rPr>
              <w:t>感知与注意</w:t>
            </w:r>
          </w:p>
        </w:tc>
        <w:tc>
          <w:tcPr>
            <w:tcW w:w="2668" w:type="dxa"/>
            <w:shd w:val="clear" w:color="auto" w:fill="auto"/>
            <w:vAlign w:val="center"/>
          </w:tcPr>
          <w:p w14:paraId="3BF36BEB" w14:textId="27023F17" w:rsidR="00CB7895" w:rsidRPr="004914C8" w:rsidRDefault="007F0CA1" w:rsidP="000949C3">
            <w:pPr>
              <w:adjustRightInd w:val="0"/>
              <w:snapToGrid w:val="0"/>
              <w:spacing w:line="288" w:lineRule="auto"/>
              <w:rPr>
                <w:rFonts w:ascii="宋体" w:hAnsi="宋体" w:cs="Times New Roman"/>
                <w:kern w:val="0"/>
                <w:szCs w:val="21"/>
              </w:rPr>
            </w:pPr>
            <w:r>
              <w:rPr>
                <w:rFonts w:ascii="宋体" w:hAnsi="宋体" w:cs="Times New Roman" w:hint="eastAsia"/>
                <w:kern w:val="0"/>
                <w:szCs w:val="21"/>
              </w:rPr>
              <w:t>学生能够找到本书的非虚构类文本特征</w:t>
            </w:r>
            <w:r w:rsidR="005F3827">
              <w:rPr>
                <w:rFonts w:ascii="宋体" w:hAnsi="宋体" w:cs="Times New Roman" w:hint="eastAsia"/>
                <w:kern w:val="0"/>
                <w:szCs w:val="21"/>
              </w:rPr>
              <w:t>，并有意识地在阅读中运用这些特征帮助阅读。</w:t>
            </w:r>
          </w:p>
        </w:tc>
      </w:tr>
      <w:tr w:rsidR="00CB7895" w:rsidRPr="00803EE0" w14:paraId="1EF6471D" w14:textId="77777777" w:rsidTr="000949C3">
        <w:trPr>
          <w:trHeight w:val="1272"/>
        </w:trPr>
        <w:tc>
          <w:tcPr>
            <w:tcW w:w="1858" w:type="dxa"/>
            <w:vMerge w:val="restart"/>
            <w:shd w:val="clear" w:color="auto" w:fill="auto"/>
            <w:vAlign w:val="center"/>
          </w:tcPr>
          <w:p w14:paraId="50AC1BCD" w14:textId="77777777" w:rsidR="00CB7895" w:rsidRPr="00CB7895" w:rsidRDefault="00CB7895" w:rsidP="00CB7895">
            <w:pPr>
              <w:rPr>
                <w:rFonts w:ascii="Times New Roman" w:hAnsi="Times New Roman"/>
                <w:szCs w:val="21"/>
              </w:rPr>
            </w:pPr>
            <w:r w:rsidRPr="00CB7895">
              <w:rPr>
                <w:rFonts w:ascii="宋体" w:hAnsi="宋体" w:cs="Times New Roman" w:hint="eastAsia"/>
                <w:kern w:val="0"/>
                <w:szCs w:val="21"/>
              </w:rPr>
              <w:t xml:space="preserve">2. </w:t>
            </w:r>
            <w:r w:rsidRPr="00CB7895">
              <w:rPr>
                <w:rFonts w:ascii="Times New Roman" w:hAnsi="Times New Roman" w:hint="eastAsia"/>
                <w:szCs w:val="21"/>
              </w:rPr>
              <w:t>通过阅读圈活动，体验主动学习和合作学习，围绕文本及自己的角色任务对文本进行讨论和分析；</w:t>
            </w:r>
          </w:p>
          <w:p w14:paraId="3BD0120C" w14:textId="75B360EF" w:rsidR="00CB7895" w:rsidRPr="004914C8" w:rsidRDefault="00CB7895" w:rsidP="00CB7895">
            <w:pPr>
              <w:rPr>
                <w:rFonts w:ascii="宋体" w:hAnsi="宋体"/>
                <w:kern w:val="0"/>
                <w:szCs w:val="21"/>
              </w:rPr>
            </w:pPr>
            <w:r w:rsidRPr="004914C8">
              <w:rPr>
                <w:rFonts w:ascii="宋体" w:hAnsi="宋体" w:cs="Times New Roman"/>
                <w:kern w:val="0"/>
                <w:szCs w:val="21"/>
              </w:rPr>
              <w:t xml:space="preserve"> </w:t>
            </w:r>
          </w:p>
        </w:tc>
        <w:tc>
          <w:tcPr>
            <w:tcW w:w="5066" w:type="dxa"/>
            <w:shd w:val="clear" w:color="auto" w:fill="auto"/>
            <w:vAlign w:val="center"/>
          </w:tcPr>
          <w:p w14:paraId="232E1C75" w14:textId="2CAA1427" w:rsidR="00CB7895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 xml:space="preserve">Activity 3 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阅读梳理信息</w:t>
            </w:r>
          </w:p>
          <w:p w14:paraId="1408D762" w14:textId="7E7C17AF" w:rsidR="00CB7895" w:rsidRPr="00723470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学生阅读</w:t>
            </w:r>
            <w:r w:rsidRPr="00357C74">
              <w:rPr>
                <w:rFonts w:ascii="Times New Roman" w:hAnsi="Times New Roman" w:cs="Times New Roman" w:hint="eastAsia"/>
                <w:i/>
                <w:kern w:val="0"/>
                <w:szCs w:val="21"/>
              </w:rPr>
              <w:t>Hungry People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一章</w:t>
            </w:r>
            <w:r w:rsidRPr="00723470">
              <w:rPr>
                <w:rFonts w:ascii="Times New Roman" w:hAnsi="Times New Roman" w:cs="Times New Roman" w:hint="eastAsia"/>
                <w:kern w:val="0"/>
                <w:szCs w:val="21"/>
              </w:rPr>
              <w:t>，并找出影响人类获取充足食物的原因</w:t>
            </w:r>
            <w:r w:rsidR="003F1C60">
              <w:rPr>
                <w:rFonts w:ascii="Times New Roman" w:hAnsi="Times New Roman" w:cs="Times New Roman" w:hint="eastAsia"/>
                <w:kern w:val="0"/>
                <w:szCs w:val="21"/>
              </w:rPr>
              <w:t>。</w:t>
            </w:r>
          </w:p>
          <w:p w14:paraId="5D813DD4" w14:textId="77777777" w:rsidR="00CB7895" w:rsidRDefault="00CB7895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</w:p>
          <w:p w14:paraId="55CEC0A6" w14:textId="77777777" w:rsidR="00CB7895" w:rsidRPr="004914C8" w:rsidRDefault="00CB7895" w:rsidP="00723470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kern w:val="0"/>
                <w:szCs w:val="21"/>
              </w:rPr>
              <w:t>提问建议：</w:t>
            </w:r>
          </w:p>
          <w:p w14:paraId="5F375982" w14:textId="4FBD0548" w:rsidR="00CB7895" w:rsidRPr="00EC3794" w:rsidRDefault="00CB7895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W</w:t>
            </w:r>
            <w:r w:rsidRPr="00723470">
              <w:rPr>
                <w:rFonts w:ascii="Times New Roman" w:hAnsi="Times New Roman" w:cs="Times New Roman" w:hint="eastAsia"/>
                <w:kern w:val="0"/>
                <w:szCs w:val="21"/>
              </w:rPr>
              <w:t>hat makes people hungry?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675C35" w14:textId="6883B921" w:rsidR="00357C74" w:rsidRDefault="00357C74" w:rsidP="000949C3">
            <w:pPr>
              <w:adjustRightInd w:val="0"/>
              <w:snapToGrid w:val="0"/>
              <w:spacing w:line="288" w:lineRule="auto"/>
              <w:rPr>
                <w:rFonts w:ascii="宋体" w:hAnsi="宋体" w:cs="Times New Roman"/>
                <w:kern w:val="0"/>
                <w:szCs w:val="21"/>
              </w:rPr>
            </w:pPr>
            <w:r>
              <w:rPr>
                <w:rFonts w:ascii="宋体" w:hAnsi="宋体" w:cs="Times New Roman" w:hint="eastAsia"/>
                <w:kern w:val="0"/>
                <w:szCs w:val="21"/>
              </w:rPr>
              <w:t>1）帮助学生梳理影响人类获取充足食物的原因；</w:t>
            </w:r>
          </w:p>
          <w:p w14:paraId="294935EE" w14:textId="6B30F1E6" w:rsidR="00357C74" w:rsidRDefault="00357C74" w:rsidP="000949C3">
            <w:pPr>
              <w:adjustRightInd w:val="0"/>
              <w:snapToGrid w:val="0"/>
              <w:spacing w:line="288" w:lineRule="auto"/>
              <w:rPr>
                <w:rFonts w:ascii="宋体" w:hAnsi="宋体" w:cs="Times New Roman"/>
                <w:kern w:val="0"/>
                <w:szCs w:val="21"/>
              </w:rPr>
            </w:pPr>
            <w:r>
              <w:rPr>
                <w:rFonts w:ascii="宋体" w:hAnsi="宋体" w:cs="Times New Roman" w:hint="eastAsia"/>
                <w:kern w:val="0"/>
                <w:szCs w:val="21"/>
              </w:rPr>
              <w:t>2）引导学生关注动物对人类的影响。</w:t>
            </w:r>
          </w:p>
          <w:p w14:paraId="6971CBA2" w14:textId="5B3184B1" w:rsidR="00CB7895" w:rsidRPr="004914C8" w:rsidRDefault="00CB7895" w:rsidP="000949C3">
            <w:pPr>
              <w:adjustRightInd w:val="0"/>
              <w:snapToGrid w:val="0"/>
              <w:spacing w:line="288" w:lineRule="auto"/>
              <w:rPr>
                <w:rFonts w:ascii="宋体" w:hAnsi="宋体" w:cs="Times New Roman"/>
                <w:kern w:val="0"/>
                <w:szCs w:val="21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14:paraId="4D9DE5E9" w14:textId="77777777" w:rsidR="00CB7895" w:rsidRDefault="00CB7895" w:rsidP="000949C3">
            <w:pPr>
              <w:rPr>
                <w:rFonts w:ascii="Times New Roman" w:cs="Times New Roman"/>
                <w:szCs w:val="21"/>
              </w:rPr>
            </w:pPr>
            <w:r>
              <w:rPr>
                <w:rFonts w:ascii="Times New Roman" w:cs="Times New Roman" w:hint="eastAsia"/>
                <w:szCs w:val="21"/>
              </w:rPr>
              <w:t>获取与梳理</w:t>
            </w:r>
          </w:p>
          <w:p w14:paraId="0FFDF8E8" w14:textId="77777777" w:rsidR="00CB7895" w:rsidRPr="004914C8" w:rsidRDefault="00CB7895" w:rsidP="007F0CA1">
            <w:pPr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14:paraId="1D42990D" w14:textId="28B77A45" w:rsidR="00CB7895" w:rsidRPr="004914C8" w:rsidRDefault="003F1C60" w:rsidP="007F0CA1">
            <w:pPr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学生能够说出影响人类获取充足</w:t>
            </w:r>
            <w:r w:rsidR="007F0CA1">
              <w:rPr>
                <w:rFonts w:ascii="Times New Roman" w:hAnsi="Times New Roman" w:cs="Times New Roman" w:hint="eastAsia"/>
                <w:kern w:val="0"/>
                <w:szCs w:val="21"/>
              </w:rPr>
              <w:t>食物的三个原因。</w:t>
            </w:r>
          </w:p>
        </w:tc>
      </w:tr>
      <w:tr w:rsidR="00CB7895" w:rsidRPr="00803EE0" w14:paraId="44DAB828" w14:textId="77777777" w:rsidTr="000949C3">
        <w:trPr>
          <w:trHeight w:val="983"/>
        </w:trPr>
        <w:tc>
          <w:tcPr>
            <w:tcW w:w="1858" w:type="dxa"/>
            <w:vMerge/>
            <w:shd w:val="clear" w:color="auto" w:fill="auto"/>
            <w:vAlign w:val="center"/>
          </w:tcPr>
          <w:p w14:paraId="16A67389" w14:textId="519B5F84" w:rsidR="00CB7895" w:rsidRPr="004914C8" w:rsidRDefault="00CB7895" w:rsidP="00CB7895">
            <w:pPr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</w:p>
        </w:tc>
        <w:tc>
          <w:tcPr>
            <w:tcW w:w="5066" w:type="dxa"/>
            <w:shd w:val="clear" w:color="auto" w:fill="auto"/>
            <w:vAlign w:val="center"/>
          </w:tcPr>
          <w:p w14:paraId="7391B65C" w14:textId="544F581F" w:rsidR="00CB7895" w:rsidRPr="004914C8" w:rsidRDefault="00CB7895" w:rsidP="00723470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Activity 4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在阅读圈中深入学习，以学生为主导进行，并进行班级分享</w:t>
            </w:r>
          </w:p>
          <w:p w14:paraId="64E8AC9A" w14:textId="11DFC9C3" w:rsidR="00CB7895" w:rsidRPr="00C463AC" w:rsidRDefault="00704EB3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Cambria" w:cs="Times New Roman"/>
                <w:szCs w:val="21"/>
              </w:rPr>
              <w:t>学生根据承担的不同角色和任务分享深入阅读的结果</w:t>
            </w:r>
            <w:r w:rsidR="00CB7895">
              <w:rPr>
                <w:rFonts w:ascii="Times New Roman" w:hAnsi="Times New Roman" w:cs="Times New Roman" w:hint="eastAsia"/>
                <w:szCs w:val="21"/>
              </w:rPr>
              <w:t>（见学案</w:t>
            </w:r>
            <w:r>
              <w:rPr>
                <w:rFonts w:ascii="Times New Roman" w:hAnsi="Times New Roman" w:cs="Times New Roman" w:hint="eastAsia"/>
                <w:szCs w:val="21"/>
              </w:rPr>
              <w:t>1</w:t>
            </w:r>
            <w:r w:rsidR="00CB7895" w:rsidRPr="004914C8">
              <w:rPr>
                <w:rFonts w:ascii="Times New Roman" w:hAnsi="Times New Roman" w:cs="Times New Roman" w:hint="eastAsia"/>
                <w:szCs w:val="21"/>
              </w:rPr>
              <w:t>）</w:t>
            </w:r>
            <w:r>
              <w:rPr>
                <w:rFonts w:ascii="Times New Roman" w:hAnsi="Times New Roman" w:cs="Times New Roman" w:hint="eastAsia"/>
                <w:szCs w:val="21"/>
              </w:rPr>
              <w:t>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27672" w14:textId="35649DD0" w:rsidR="00CB7895" w:rsidRPr="004914C8" w:rsidRDefault="007F0CA1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>
              <w:rPr>
                <w:rFonts w:ascii="宋体" w:hAnsi="宋体" w:cs="Times New Roman" w:hint="eastAsia"/>
                <w:kern w:val="0"/>
                <w:szCs w:val="21"/>
              </w:rPr>
              <w:t>以学生为中心，通过主动学习和合作学习，梳理词汇，并提取、概括、整合</w:t>
            </w:r>
            <w:r w:rsidRPr="009631CE">
              <w:rPr>
                <w:rFonts w:ascii="宋体" w:hAnsi="宋体" w:cs="Times New Roman" w:hint="eastAsia"/>
                <w:kern w:val="0"/>
                <w:szCs w:val="21"/>
              </w:rPr>
              <w:t>有</w:t>
            </w:r>
            <w:r w:rsidR="00835F34">
              <w:rPr>
                <w:rFonts w:ascii="宋体" w:hAnsi="宋体" w:cs="Times New Roman" w:hint="eastAsia"/>
                <w:kern w:val="0"/>
                <w:szCs w:val="21"/>
              </w:rPr>
              <w:t>关</w:t>
            </w:r>
            <w:r>
              <w:rPr>
                <w:rFonts w:ascii="宋体" w:hAnsi="宋体" w:cs="Times New Roman" w:hint="eastAsia"/>
                <w:kern w:val="0"/>
                <w:szCs w:val="21"/>
              </w:rPr>
              <w:t>人类、动物及食物的</w:t>
            </w:r>
            <w:r w:rsidRPr="009631CE">
              <w:rPr>
                <w:rFonts w:ascii="宋体" w:hAnsi="宋体" w:cs="Times New Roman" w:hint="eastAsia"/>
                <w:kern w:val="0"/>
                <w:szCs w:val="21"/>
              </w:rPr>
              <w:t>事实</w:t>
            </w:r>
            <w:r>
              <w:rPr>
                <w:rFonts w:ascii="宋体" w:hAnsi="宋体" w:cs="Times New Roman" w:hint="eastAsia"/>
                <w:kern w:val="0"/>
                <w:szCs w:val="21"/>
              </w:rPr>
              <w:t>性信息，引发更多相关思考。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12E28674" w14:textId="77777777" w:rsidR="007F0CA1" w:rsidRDefault="007F0CA1" w:rsidP="007F0CA1">
            <w:pPr>
              <w:rPr>
                <w:rFonts w:ascii="Times New Roman" w:cs="Times New Roman"/>
                <w:szCs w:val="21"/>
              </w:rPr>
            </w:pPr>
            <w:r>
              <w:rPr>
                <w:rFonts w:ascii="Times New Roman" w:cs="Times New Roman" w:hint="eastAsia"/>
                <w:szCs w:val="21"/>
              </w:rPr>
              <w:t>获取与梳理</w:t>
            </w:r>
          </w:p>
          <w:p w14:paraId="1B6841CA" w14:textId="77777777" w:rsidR="007F0CA1" w:rsidRPr="00957290" w:rsidRDefault="007F0CA1" w:rsidP="007F0CA1">
            <w:r>
              <w:rPr>
                <w:rFonts w:ascii="Times New Roman" w:cs="Times New Roman" w:hint="eastAsia"/>
                <w:szCs w:val="21"/>
              </w:rPr>
              <w:t>概括与整合</w:t>
            </w:r>
          </w:p>
          <w:p w14:paraId="09B0B51B" w14:textId="77777777" w:rsidR="007F0CA1" w:rsidRDefault="007F0CA1" w:rsidP="007F0CA1">
            <w:pPr>
              <w:rPr>
                <w:rFonts w:ascii="Times New Roman" w:cs="Times New Roman"/>
                <w:szCs w:val="21"/>
              </w:rPr>
            </w:pPr>
            <w:r w:rsidRPr="009A108E">
              <w:rPr>
                <w:rFonts w:ascii="Times New Roman" w:cs="Times New Roman"/>
                <w:szCs w:val="21"/>
              </w:rPr>
              <w:t>描述与阐释</w:t>
            </w:r>
          </w:p>
          <w:p w14:paraId="5B2094AA" w14:textId="77777777" w:rsidR="007F0CA1" w:rsidRPr="00CB4968" w:rsidRDefault="007F0CA1" w:rsidP="007F0CA1">
            <w:r w:rsidRPr="009A108E">
              <w:rPr>
                <w:rFonts w:ascii="Times New Roman" w:cs="Times New Roman"/>
                <w:szCs w:val="21"/>
              </w:rPr>
              <w:t>分析与判断</w:t>
            </w:r>
          </w:p>
          <w:p w14:paraId="50F5E836" w14:textId="77777777" w:rsidR="00CB7895" w:rsidRPr="004914C8" w:rsidRDefault="00CB7895" w:rsidP="007F0CA1">
            <w:pPr>
              <w:spacing w:line="276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14:paraId="04DA46CC" w14:textId="6DA672D0" w:rsidR="00CB7895" w:rsidRPr="004914C8" w:rsidRDefault="007F0CA1" w:rsidP="007F0CA1">
            <w:pPr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学生能够在阅读圈中按照角色任务自主完成文本的学习，在组内和小组间分享中初步对文本有更深层次的理解。</w:t>
            </w:r>
          </w:p>
        </w:tc>
      </w:tr>
      <w:tr w:rsidR="00CB7895" w:rsidRPr="00803EE0" w14:paraId="60D60BA3" w14:textId="77777777" w:rsidTr="000949C3">
        <w:trPr>
          <w:trHeight w:val="1644"/>
        </w:trPr>
        <w:tc>
          <w:tcPr>
            <w:tcW w:w="1858" w:type="dxa"/>
            <w:vMerge/>
            <w:shd w:val="clear" w:color="auto" w:fill="auto"/>
            <w:vAlign w:val="center"/>
          </w:tcPr>
          <w:p w14:paraId="0DD286FB" w14:textId="1B8543C0" w:rsidR="00CB7895" w:rsidRPr="004914C8" w:rsidRDefault="00CB7895" w:rsidP="00CB7895">
            <w:pPr>
              <w:rPr>
                <w:rFonts w:ascii="宋体" w:hAnsi="宋体" w:cs="Times New Roman"/>
                <w:kern w:val="0"/>
                <w:szCs w:val="21"/>
              </w:rPr>
            </w:pPr>
          </w:p>
        </w:tc>
        <w:tc>
          <w:tcPr>
            <w:tcW w:w="5066" w:type="dxa"/>
            <w:shd w:val="clear" w:color="auto" w:fill="auto"/>
            <w:vAlign w:val="center"/>
          </w:tcPr>
          <w:p w14:paraId="609109E6" w14:textId="0CACA829" w:rsidR="00CB7895" w:rsidRDefault="00CB7895" w:rsidP="000949C3">
            <w:pPr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 xml:space="preserve">Activity 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 xml:space="preserve">5 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阅读梳理信息</w:t>
            </w:r>
          </w:p>
          <w:p w14:paraId="22967CF9" w14:textId="3597BD07" w:rsidR="00CB7895" w:rsidRPr="00723470" w:rsidRDefault="00CB7895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学生阅读</w:t>
            </w:r>
            <w:r w:rsidRPr="00C463AC">
              <w:rPr>
                <w:rFonts w:ascii="Times New Roman" w:hAnsi="Times New Roman" w:cs="Times New Roman" w:hint="eastAsia"/>
                <w:i/>
                <w:kern w:val="0"/>
                <w:szCs w:val="21"/>
              </w:rPr>
              <w:t>Food for Everyone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一章</w:t>
            </w:r>
            <w:r w:rsidRPr="00723470">
              <w:rPr>
                <w:rFonts w:ascii="Times New Roman" w:hAnsi="Times New Roman" w:cs="Times New Roman" w:hint="eastAsia"/>
                <w:kern w:val="0"/>
                <w:szCs w:val="21"/>
              </w:rPr>
              <w:t>，并找出</w:t>
            </w:r>
            <w:r w:rsidR="00FD7ECC">
              <w:rPr>
                <w:rFonts w:ascii="Times New Roman" w:hAnsi="Times New Roman" w:cs="Times New Roman" w:hint="eastAsia"/>
                <w:kern w:val="0"/>
                <w:szCs w:val="21"/>
              </w:rPr>
              <w:t>人类行为如何影响动物觅食。</w:t>
            </w:r>
          </w:p>
          <w:p w14:paraId="024525D1" w14:textId="77777777" w:rsidR="00CB7895" w:rsidRDefault="00CB7895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</w:p>
          <w:p w14:paraId="31C86FBC" w14:textId="77777777" w:rsidR="00CB7895" w:rsidRPr="004914C8" w:rsidRDefault="00CB7895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 w:hint="eastAsia"/>
                <w:kern w:val="0"/>
                <w:szCs w:val="21"/>
              </w:rPr>
              <w:t>提问建议：</w:t>
            </w:r>
          </w:p>
          <w:p w14:paraId="71734A99" w14:textId="471B09E3" w:rsidR="00CB7895" w:rsidRPr="00723470" w:rsidRDefault="00CB7895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W</w:t>
            </w:r>
            <w:r w:rsidRPr="00723470">
              <w:rPr>
                <w:rFonts w:ascii="Times New Roman" w:hAnsi="Times New Roman" w:cs="Times New Roman" w:hint="eastAsia"/>
                <w:kern w:val="0"/>
                <w:szCs w:val="21"/>
              </w:rPr>
              <w:t>h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y are people a problem for </w:t>
            </w:r>
            <w:r w:rsidR="00FD7ECC">
              <w:rPr>
                <w:rFonts w:ascii="Times New Roman" w:hAnsi="Times New Roman" w:cs="Times New Roman"/>
                <w:kern w:val="0"/>
                <w:szCs w:val="21"/>
              </w:rPr>
              <w:t>animals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?</w:t>
            </w:r>
          </w:p>
          <w:p w14:paraId="00DACDEC" w14:textId="2B39C362" w:rsidR="00CB7895" w:rsidRPr="009C17BD" w:rsidRDefault="00CB7895" w:rsidP="00C463A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51A8ABC" w14:textId="4BC2EB47" w:rsidR="00CB7895" w:rsidRPr="004914C8" w:rsidRDefault="003942CC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>帮助学生梳理人类、动物互相影响、互为因果的关系。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67E5DCBA" w14:textId="77777777" w:rsidR="003942CC" w:rsidRDefault="003942CC" w:rsidP="003942CC">
            <w:pPr>
              <w:rPr>
                <w:rFonts w:ascii="Times New Roman" w:cs="Times New Roman"/>
                <w:szCs w:val="21"/>
              </w:rPr>
            </w:pPr>
            <w:r>
              <w:rPr>
                <w:rFonts w:ascii="Times New Roman" w:cs="Times New Roman" w:hint="eastAsia"/>
                <w:szCs w:val="21"/>
              </w:rPr>
              <w:t>获取与梳理</w:t>
            </w:r>
          </w:p>
          <w:p w14:paraId="7FEBDFF8" w14:textId="6C49DCFD" w:rsidR="00CB7895" w:rsidRPr="004914C8" w:rsidRDefault="00CB7895" w:rsidP="000949C3">
            <w:pPr>
              <w:adjustRightInd w:val="0"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14:paraId="16FC1C4A" w14:textId="17955DCE" w:rsidR="00CB7895" w:rsidRPr="004914C8" w:rsidRDefault="00CB7895" w:rsidP="00FE4461">
            <w:pPr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学生能够</w:t>
            </w:r>
            <w:r w:rsidR="003942CC">
              <w:rPr>
                <w:rFonts w:ascii="Times New Roman" w:hAnsi="Times New Roman" w:cs="Times New Roman" w:hint="eastAsia"/>
                <w:kern w:val="0"/>
                <w:szCs w:val="21"/>
              </w:rPr>
              <w:t>说出人类为何影响动物觅食</w:t>
            </w:r>
            <w:r w:rsidR="00FE4461">
              <w:rPr>
                <w:rFonts w:ascii="Times New Roman" w:hAnsi="Times New Roman" w:cs="Times New Roman" w:hint="eastAsia"/>
                <w:kern w:val="0"/>
                <w:szCs w:val="21"/>
              </w:rPr>
              <w:t>。</w:t>
            </w:r>
            <w:r w:rsidR="00FE4461" w:rsidRPr="004914C8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</w:p>
        </w:tc>
      </w:tr>
      <w:tr w:rsidR="000949C3" w:rsidRPr="00803EE0" w14:paraId="572ABDEC" w14:textId="77777777" w:rsidTr="000949C3">
        <w:trPr>
          <w:trHeight w:val="1644"/>
        </w:trPr>
        <w:tc>
          <w:tcPr>
            <w:tcW w:w="1858" w:type="dxa"/>
            <w:shd w:val="clear" w:color="auto" w:fill="auto"/>
            <w:vAlign w:val="center"/>
          </w:tcPr>
          <w:p w14:paraId="58733042" w14:textId="77777777" w:rsidR="00CB7895" w:rsidRDefault="00CB7895" w:rsidP="00CB7895">
            <w:pPr>
              <w:pStyle w:val="a5"/>
              <w:numPr>
                <w:ilvl w:val="0"/>
                <w:numId w:val="8"/>
              </w:numPr>
              <w:ind w:firstLineChars="0"/>
              <w:rPr>
                <w:rFonts w:ascii="Times New Roman" w:hAnsi="Times New Roman"/>
                <w:szCs w:val="21"/>
              </w:rPr>
            </w:pPr>
            <w:r w:rsidRPr="00CB7895">
              <w:rPr>
                <w:rFonts w:ascii="Times New Roman" w:hAnsi="Times New Roman" w:hint="eastAsia"/>
                <w:szCs w:val="21"/>
              </w:rPr>
              <w:t>通过因果关系</w:t>
            </w:r>
          </w:p>
          <w:p w14:paraId="5A7DEFDC" w14:textId="560F4352" w:rsidR="00CB7895" w:rsidRPr="00CB7895" w:rsidRDefault="00CB7895" w:rsidP="00CB7895">
            <w:pPr>
              <w:rPr>
                <w:rFonts w:ascii="Times New Roman" w:hAnsi="Times New Roman"/>
                <w:szCs w:val="21"/>
              </w:rPr>
            </w:pPr>
            <w:r w:rsidRPr="00CB7895">
              <w:rPr>
                <w:rFonts w:ascii="Times New Roman" w:hAnsi="Times New Roman" w:hint="eastAsia"/>
                <w:szCs w:val="21"/>
              </w:rPr>
              <w:t>图，说出人类及大象、野猪之间的冲突及共存的问题；</w:t>
            </w:r>
          </w:p>
          <w:p w14:paraId="4576600E" w14:textId="0BD737A2" w:rsidR="000949C3" w:rsidRPr="004914C8" w:rsidRDefault="00CB7895" w:rsidP="00CB7895">
            <w:pPr>
              <w:rPr>
                <w:rFonts w:ascii="宋体" w:hAnsi="宋体" w:cs="Times New Roman"/>
                <w:kern w:val="0"/>
                <w:szCs w:val="21"/>
              </w:rPr>
            </w:pPr>
            <w:r w:rsidRPr="004914C8">
              <w:rPr>
                <w:rFonts w:ascii="宋体" w:hAnsi="宋体" w:cs="Times New Roman"/>
                <w:kern w:val="0"/>
                <w:szCs w:val="21"/>
              </w:rPr>
              <w:t xml:space="preserve"> </w:t>
            </w:r>
          </w:p>
        </w:tc>
        <w:tc>
          <w:tcPr>
            <w:tcW w:w="5066" w:type="dxa"/>
            <w:shd w:val="clear" w:color="auto" w:fill="auto"/>
            <w:vAlign w:val="center"/>
          </w:tcPr>
          <w:p w14:paraId="694FE4FB" w14:textId="0D784312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Activity 6</w:t>
            </w:r>
            <w:r w:rsidRPr="004914C8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 xml:space="preserve"> </w:t>
            </w:r>
            <w:r w:rsidR="000C387C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聚焦大象和野猪，完成因果关系图</w:t>
            </w:r>
          </w:p>
          <w:p w14:paraId="3910609A" w14:textId="7154B2B5" w:rsidR="000949C3" w:rsidRPr="004914C8" w:rsidRDefault="000C387C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学生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两人一组，根据文本，完成关系图</w:t>
            </w:r>
            <w:r w:rsidR="00CB7895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, </w:t>
            </w:r>
            <w:r w:rsidR="00CB7895">
              <w:rPr>
                <w:rFonts w:ascii="Times New Roman" w:hAnsi="Times New Roman" w:cs="Times New Roman" w:hint="eastAsia"/>
                <w:kern w:val="0"/>
                <w:szCs w:val="21"/>
              </w:rPr>
              <w:t>并解释</w:t>
            </w:r>
            <w:r w:rsidR="007D60DE">
              <w:rPr>
                <w:rFonts w:ascii="Times New Roman" w:hAnsi="Times New Roman" w:cs="Times New Roman" w:hint="eastAsia"/>
                <w:kern w:val="0"/>
                <w:szCs w:val="21"/>
              </w:rPr>
              <w:t>关系图（见学案</w:t>
            </w:r>
            <w:r w:rsidR="007D60DE">
              <w:rPr>
                <w:rFonts w:ascii="Times New Roman" w:hAnsi="Times New Roman" w:cs="Times New Roman" w:hint="eastAsia"/>
                <w:kern w:val="0"/>
                <w:szCs w:val="21"/>
              </w:rPr>
              <w:t>3</w:t>
            </w:r>
            <w:r w:rsidR="007D60DE">
              <w:rPr>
                <w:rFonts w:ascii="Times New Roman" w:hAnsi="Times New Roman" w:cs="Times New Roman" w:hint="eastAsia"/>
                <w:kern w:val="0"/>
                <w:szCs w:val="21"/>
              </w:rPr>
              <w:t>）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。</w:t>
            </w:r>
          </w:p>
          <w:p w14:paraId="4456D19B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提问建议：</w:t>
            </w:r>
          </w:p>
          <w:p w14:paraId="4C32AB9B" w14:textId="4EEE2583" w:rsidR="000949C3" w:rsidRPr="000C387C" w:rsidRDefault="000C387C" w:rsidP="000C387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spacing w:line="288" w:lineRule="auto"/>
              <w:ind w:firstLineChars="0"/>
              <w:rPr>
                <w:rFonts w:ascii="Times New Roman" w:hAnsi="Times New Roman" w:cs="Times New Roman"/>
                <w:kern w:val="0"/>
                <w:szCs w:val="21"/>
              </w:rPr>
            </w:pPr>
            <w:r w:rsidRPr="000C387C">
              <w:rPr>
                <w:rFonts w:ascii="Times New Roman" w:hAnsi="Times New Roman" w:cs="Times New Roman" w:hint="eastAsia"/>
                <w:kern w:val="0"/>
                <w:szCs w:val="21"/>
              </w:rPr>
              <w:t>What happened between people and elephants?</w:t>
            </w:r>
          </w:p>
          <w:p w14:paraId="2D8342DE" w14:textId="0C814A06" w:rsidR="000C387C" w:rsidRPr="000C387C" w:rsidRDefault="000C387C" w:rsidP="000C387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spacing w:line="288" w:lineRule="auto"/>
              <w:ind w:firstLineChars="0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What happened between people and wild pigs?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9169E" w14:textId="38461C3D" w:rsidR="000949C3" w:rsidRPr="004914C8" w:rsidRDefault="00FE4461" w:rsidP="00FE4461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>引导</w:t>
            </w:r>
            <w:r w:rsidR="003942CC"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>学生深入理解人类及野生动物之间存在的冲突，</w:t>
            </w:r>
            <w:r w:rsidR="004A527B">
              <w:rPr>
                <w:rFonts w:ascii="Times New Roman" w:hAnsi="Times New Roman" w:cs="Times New Roman" w:hint="eastAsia"/>
                <w:kern w:val="0"/>
                <w:szCs w:val="21"/>
              </w:rPr>
              <w:t>关注因果关系及表示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因果关系的标志性连接词。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2909766D" w14:textId="77777777" w:rsidR="004A527B" w:rsidRDefault="004A527B" w:rsidP="004A527B">
            <w:pPr>
              <w:rPr>
                <w:rFonts w:ascii="Times New Roman" w:cs="Times New Roman"/>
                <w:szCs w:val="21"/>
              </w:rPr>
            </w:pPr>
            <w:r>
              <w:rPr>
                <w:rFonts w:ascii="Times New Roman" w:cs="Times New Roman" w:hint="eastAsia"/>
                <w:szCs w:val="21"/>
              </w:rPr>
              <w:t>获取与梳理</w:t>
            </w:r>
          </w:p>
          <w:p w14:paraId="3DB3D4FA" w14:textId="77777777" w:rsidR="00A95952" w:rsidRDefault="00A95952" w:rsidP="00A95952">
            <w:pPr>
              <w:rPr>
                <w:rFonts w:ascii="Times New Roman" w:cs="Times New Roman"/>
                <w:szCs w:val="21"/>
              </w:rPr>
            </w:pPr>
            <w:r w:rsidRPr="009A108E">
              <w:rPr>
                <w:rFonts w:ascii="Times New Roman" w:cs="Times New Roman"/>
                <w:szCs w:val="21"/>
              </w:rPr>
              <w:t>描述与阐释</w:t>
            </w:r>
          </w:p>
          <w:p w14:paraId="68AFD9B5" w14:textId="68CB54F3" w:rsidR="003942CC" w:rsidRPr="00B950BF" w:rsidRDefault="003942CC" w:rsidP="003942CC">
            <w:pPr>
              <w:spacing w:line="276" w:lineRule="auto"/>
            </w:pPr>
            <w:r w:rsidRPr="009A108E">
              <w:rPr>
                <w:rFonts w:ascii="Times New Roman" w:cs="Times New Roman"/>
                <w:szCs w:val="21"/>
              </w:rPr>
              <w:t>内化与运用</w:t>
            </w:r>
          </w:p>
          <w:p w14:paraId="7D82310C" w14:textId="77777777" w:rsidR="000949C3" w:rsidRPr="004914C8" w:rsidRDefault="000949C3" w:rsidP="00A95952">
            <w:pPr>
              <w:spacing w:line="276" w:lineRule="auto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14:paraId="06A08569" w14:textId="0AA4C7DC" w:rsidR="000949C3" w:rsidRPr="004914C8" w:rsidRDefault="00A95952" w:rsidP="000949C3">
            <w:pPr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学生能够说出人类和大象、野猪之间的冲突及相互影响。</w:t>
            </w:r>
          </w:p>
        </w:tc>
      </w:tr>
      <w:tr w:rsidR="000C387C" w:rsidRPr="00803EE0" w14:paraId="353AC50D" w14:textId="77777777" w:rsidTr="000C387C">
        <w:trPr>
          <w:trHeight w:val="988"/>
        </w:trPr>
        <w:tc>
          <w:tcPr>
            <w:tcW w:w="1858" w:type="dxa"/>
            <w:shd w:val="clear" w:color="auto" w:fill="auto"/>
            <w:vAlign w:val="center"/>
          </w:tcPr>
          <w:p w14:paraId="68F30F85" w14:textId="77777777" w:rsidR="006D471E" w:rsidRDefault="006D471E" w:rsidP="006D471E">
            <w:pPr>
              <w:pStyle w:val="a5"/>
              <w:numPr>
                <w:ilvl w:val="0"/>
                <w:numId w:val="8"/>
              </w:numPr>
              <w:ind w:firstLineChars="0"/>
              <w:jc w:val="left"/>
              <w:rPr>
                <w:rFonts w:ascii="Times New Roman" w:hAnsi="Times New Roman"/>
                <w:szCs w:val="21"/>
              </w:rPr>
            </w:pPr>
            <w:r w:rsidRPr="006D471E">
              <w:rPr>
                <w:rFonts w:ascii="Times New Roman" w:hAnsi="Times New Roman" w:hint="eastAsia"/>
                <w:szCs w:val="21"/>
              </w:rPr>
              <w:t>画出导致人类</w:t>
            </w:r>
          </w:p>
          <w:p w14:paraId="7DA9053F" w14:textId="4E2E4C8C" w:rsidR="000C387C" w:rsidRPr="006D471E" w:rsidRDefault="006D471E" w:rsidP="006D471E">
            <w:pPr>
              <w:jc w:val="left"/>
              <w:rPr>
                <w:rFonts w:ascii="Times New Roman" w:hAnsi="Times New Roman"/>
                <w:szCs w:val="21"/>
              </w:rPr>
            </w:pPr>
            <w:r w:rsidRPr="006D471E">
              <w:rPr>
                <w:rFonts w:ascii="Times New Roman" w:hAnsi="Times New Roman" w:hint="eastAsia"/>
                <w:szCs w:val="21"/>
              </w:rPr>
              <w:t>与其他动物产生冲突、相互影响的因果关系图，并用“</w:t>
            </w:r>
            <w:r w:rsidRPr="006D471E">
              <w:rPr>
                <w:rFonts w:ascii="Times New Roman" w:hAnsi="Times New Roman" w:hint="eastAsia"/>
                <w:szCs w:val="21"/>
              </w:rPr>
              <w:t>because, so, as a result</w:t>
            </w:r>
            <w:r w:rsidRPr="006D471E">
              <w:rPr>
                <w:rFonts w:ascii="Times New Roman" w:hAnsi="Times New Roman" w:hint="eastAsia"/>
                <w:szCs w:val="21"/>
              </w:rPr>
              <w:t>”等表示因果关系的标志性连接词解释关系图。</w:t>
            </w:r>
          </w:p>
        </w:tc>
        <w:tc>
          <w:tcPr>
            <w:tcW w:w="5066" w:type="dxa"/>
            <w:shd w:val="clear" w:color="auto" w:fill="auto"/>
            <w:vAlign w:val="center"/>
          </w:tcPr>
          <w:p w14:paraId="76600722" w14:textId="4EA5DA2A" w:rsidR="000C387C" w:rsidRDefault="000C387C" w:rsidP="000C387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Activity 6</w:t>
            </w:r>
            <w:r w:rsidRPr="004914C8"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kern w:val="0"/>
                <w:szCs w:val="21"/>
              </w:rPr>
              <w:t>创造自己的人类——野生动物冲突关系图</w:t>
            </w:r>
          </w:p>
          <w:p w14:paraId="4BAF4DCE" w14:textId="09EBBDAA" w:rsidR="000C387C" w:rsidRDefault="000C387C" w:rsidP="000C387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0C387C">
              <w:rPr>
                <w:rFonts w:ascii="Times New Roman" w:hAnsi="Times New Roman" w:cs="Times New Roman" w:hint="eastAsia"/>
                <w:kern w:val="0"/>
                <w:szCs w:val="21"/>
              </w:rPr>
              <w:t>学生两人一组</w:t>
            </w:r>
            <w:r w:rsidR="009B691D">
              <w:rPr>
                <w:rFonts w:ascii="Times New Roman" w:hAnsi="Times New Roman" w:cs="Times New Roman" w:hint="eastAsia"/>
                <w:kern w:val="0"/>
                <w:szCs w:val="21"/>
              </w:rPr>
              <w:t>，选择一种熟悉的动物，绘制一幅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人类及野生动物冲突关系图。并思考作为普通人，我们能做些什么帮助解决人类与野生动物之间的冲突？</w:t>
            </w:r>
          </w:p>
          <w:p w14:paraId="10DA1938" w14:textId="7BB591A7" w:rsidR="00294A17" w:rsidRDefault="00294A17" w:rsidP="000C387C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提问建议：</w:t>
            </w:r>
          </w:p>
          <w:p w14:paraId="5A9F27DC" w14:textId="6B10FB74" w:rsidR="000C387C" w:rsidRPr="004A527B" w:rsidRDefault="00294A17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What can we do to resolve conflicts between </w:t>
            </w:r>
            <w:r>
              <w:rPr>
                <w:rFonts w:ascii="Times New Roman" w:hAnsi="Times New Roman" w:cs="Times New Roman"/>
                <w:kern w:val="0"/>
                <w:szCs w:val="21"/>
              </w:rPr>
              <w:t>people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and animals?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F0C57" w14:textId="7F43F816" w:rsidR="00A95952" w:rsidRPr="00A95952" w:rsidRDefault="00A95952" w:rsidP="00A95952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line="288" w:lineRule="auto"/>
              <w:ind w:firstLineChars="0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 w:rsidRPr="00A95952"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>引导学生更广泛的关注人类与众多野生动物之间存在的冲突；</w:t>
            </w:r>
          </w:p>
          <w:p w14:paraId="1E8213F2" w14:textId="57451C02" w:rsidR="00A95952" w:rsidRPr="00A95952" w:rsidRDefault="00A95952" w:rsidP="00A95952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line="288" w:lineRule="auto"/>
              <w:ind w:firstLineChars="0"/>
              <w:rPr>
                <w:rFonts w:ascii="Times New Roman" w:hAnsi="Times New Roman" w:cs="Times New Roman"/>
                <w:kern w:val="0"/>
                <w:sz w:val="2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20"/>
                <w:szCs w:val="21"/>
              </w:rPr>
              <w:t>引导学生思考解决办法。</w:t>
            </w:r>
          </w:p>
          <w:p w14:paraId="26C90348" w14:textId="51AA5447" w:rsidR="000C387C" w:rsidRPr="004914C8" w:rsidRDefault="000C387C" w:rsidP="00A95952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14:paraId="2698F8FA" w14:textId="77777777" w:rsidR="004A527B" w:rsidRDefault="004A527B" w:rsidP="004A527B">
            <w:pPr>
              <w:rPr>
                <w:rFonts w:ascii="Times New Roman" w:cs="Times New Roman"/>
                <w:szCs w:val="21"/>
              </w:rPr>
            </w:pPr>
            <w:r w:rsidRPr="009A108E">
              <w:rPr>
                <w:rFonts w:ascii="Times New Roman" w:cs="Times New Roman"/>
                <w:szCs w:val="21"/>
              </w:rPr>
              <w:t>描述与阐释</w:t>
            </w:r>
          </w:p>
          <w:p w14:paraId="55946762" w14:textId="77777777" w:rsidR="004A527B" w:rsidRPr="00B950BF" w:rsidRDefault="004A527B" w:rsidP="004A527B">
            <w:pPr>
              <w:spacing w:line="276" w:lineRule="auto"/>
            </w:pPr>
            <w:r w:rsidRPr="009A108E">
              <w:rPr>
                <w:rFonts w:ascii="Times New Roman" w:cs="Times New Roman"/>
                <w:szCs w:val="21"/>
              </w:rPr>
              <w:t>内化与运用</w:t>
            </w:r>
          </w:p>
          <w:p w14:paraId="0128286F" w14:textId="5B86E1BE" w:rsidR="00A95952" w:rsidRDefault="00A95952" w:rsidP="00A95952">
            <w:pPr>
              <w:spacing w:line="276" w:lineRule="auto"/>
              <w:rPr>
                <w:rFonts w:ascii="Times New Roman" w:cs="Times New Roman"/>
                <w:szCs w:val="21"/>
              </w:rPr>
            </w:pPr>
            <w:r w:rsidRPr="009A108E">
              <w:rPr>
                <w:rFonts w:ascii="Times New Roman" w:cs="Times New Roman"/>
                <w:szCs w:val="21"/>
              </w:rPr>
              <w:t>推理与论证</w:t>
            </w:r>
            <w:r>
              <w:rPr>
                <w:rFonts w:ascii="Times New Roman" w:cs="Times New Roman" w:hint="eastAsia"/>
                <w:szCs w:val="21"/>
              </w:rPr>
              <w:t>批判与评价</w:t>
            </w:r>
          </w:p>
          <w:p w14:paraId="7CA3C84B" w14:textId="0E700BFA" w:rsidR="00A95952" w:rsidRDefault="00A95952" w:rsidP="00A95952">
            <w:pPr>
              <w:spacing w:line="276" w:lineRule="auto"/>
              <w:rPr>
                <w:rFonts w:ascii="Times New Roman" w:cs="Times New Roman"/>
                <w:szCs w:val="21"/>
              </w:rPr>
            </w:pPr>
            <w:r>
              <w:rPr>
                <w:rFonts w:ascii="Times New Roman" w:cs="Times New Roman" w:hint="eastAsia"/>
                <w:szCs w:val="21"/>
              </w:rPr>
              <w:t>想象与创造</w:t>
            </w:r>
          </w:p>
          <w:p w14:paraId="088FAB44" w14:textId="77777777" w:rsidR="000C387C" w:rsidRPr="004914C8" w:rsidRDefault="000C387C" w:rsidP="000949C3">
            <w:pPr>
              <w:adjustRightInd w:val="0"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14:paraId="0AA9F578" w14:textId="69410458" w:rsidR="000C387C" w:rsidRPr="004914C8" w:rsidRDefault="00A95952" w:rsidP="009B691D">
            <w:pPr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学生能够画出人类及某种野生动物之间的冲突关系</w:t>
            </w:r>
            <w:r w:rsidR="004A527B">
              <w:rPr>
                <w:rFonts w:ascii="Times New Roman" w:hAnsi="Times New Roman" w:cs="Times New Roman" w:hint="eastAsia"/>
                <w:kern w:val="0"/>
                <w:szCs w:val="21"/>
              </w:rPr>
              <w:t>，并用表示因果关系的标志性连接词阐述出来。</w:t>
            </w:r>
          </w:p>
        </w:tc>
      </w:tr>
      <w:tr w:rsidR="000949C3" w:rsidRPr="00803EE0" w14:paraId="63310236" w14:textId="77777777" w:rsidTr="000949C3">
        <w:trPr>
          <w:trHeight w:val="988"/>
        </w:trPr>
        <w:tc>
          <w:tcPr>
            <w:tcW w:w="6924" w:type="dxa"/>
            <w:gridSpan w:val="2"/>
            <w:shd w:val="clear" w:color="auto" w:fill="auto"/>
            <w:vAlign w:val="center"/>
          </w:tcPr>
          <w:p w14:paraId="1DC4EA17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课堂小结：</w:t>
            </w:r>
          </w:p>
          <w:p w14:paraId="265548A7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学生在教师的引导下总结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影响人类及动物食物的原因</w:t>
            </w: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，并思考人类应该如何与动物和谐相处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，共享地球</w:t>
            </w: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0EF68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引导学生升华对主题意义的认识。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5A7D4039" w14:textId="77777777" w:rsidR="000949C3" w:rsidRPr="004914C8" w:rsidRDefault="000949C3" w:rsidP="000949C3">
            <w:pPr>
              <w:adjustRightInd w:val="0"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14:paraId="1215A393" w14:textId="77777777" w:rsidR="000949C3" w:rsidRPr="004914C8" w:rsidRDefault="000949C3" w:rsidP="000949C3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0949C3" w:rsidRPr="00803EE0" w14:paraId="1C392742" w14:textId="77777777" w:rsidTr="000949C3">
        <w:trPr>
          <w:trHeight w:val="1834"/>
        </w:trPr>
        <w:tc>
          <w:tcPr>
            <w:tcW w:w="6924" w:type="dxa"/>
            <w:gridSpan w:val="2"/>
            <w:shd w:val="clear" w:color="auto" w:fill="auto"/>
            <w:vAlign w:val="center"/>
          </w:tcPr>
          <w:p w14:paraId="6A2EBA37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b/>
                <w:kern w:val="0"/>
                <w:szCs w:val="21"/>
              </w:rPr>
              <w:t>自主拓展建议</w:t>
            </w: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：</w:t>
            </w:r>
          </w:p>
          <w:p w14:paraId="1DAABFB3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学生从老师布置的两项作业中任选一项并完成。</w:t>
            </w:r>
          </w:p>
          <w:p w14:paraId="3A890933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作业建议：</w:t>
            </w:r>
          </w:p>
          <w:p w14:paraId="3632B4D5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宋体" w:hAnsi="宋体" w:cs="Times New Roman"/>
                <w:kern w:val="0"/>
                <w:szCs w:val="21"/>
              </w:rPr>
            </w:pPr>
            <w:r w:rsidRPr="004914C8">
              <w:rPr>
                <w:rFonts w:ascii="宋体" w:hAnsi="宋体" w:cs="Times New Roman" w:hint="eastAsia"/>
                <w:kern w:val="0"/>
                <w:szCs w:val="21"/>
              </w:rPr>
              <w:t>（</w:t>
            </w:r>
            <w:r w:rsidRPr="004914C8">
              <w:rPr>
                <w:rFonts w:ascii="宋体" w:hAnsi="宋体" w:cs="Times New Roman"/>
                <w:kern w:val="0"/>
                <w:szCs w:val="21"/>
              </w:rPr>
              <w:t>1</w:t>
            </w:r>
            <w:r>
              <w:rPr>
                <w:rFonts w:ascii="宋体" w:hAnsi="宋体" w:cs="Times New Roman"/>
                <w:kern w:val="0"/>
                <w:szCs w:val="21"/>
              </w:rPr>
              <w:t>）学生与小组成员合作</w:t>
            </w:r>
            <w:r>
              <w:rPr>
                <w:rFonts w:ascii="宋体" w:hAnsi="宋体" w:cs="Times New Roman" w:hint="eastAsia"/>
                <w:kern w:val="0"/>
                <w:szCs w:val="21"/>
              </w:rPr>
              <w:t>进行戏剧创作及展示。展示内容包括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</w:rPr>
              <w:t>人类及野生动物冲突问题，以及人类为解决该问题能够做的事情。</w:t>
            </w:r>
          </w:p>
          <w:p w14:paraId="525017E9" w14:textId="77777777" w:rsidR="000949C3" w:rsidRPr="004914C8" w:rsidRDefault="000949C3" w:rsidP="000949C3">
            <w:pPr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（</w:t>
            </w: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2</w:t>
            </w: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）</w:t>
            </w:r>
            <w:r w:rsidRPr="004914C8">
              <w:rPr>
                <w:rFonts w:ascii="Times New Roman" w:hAnsi="Times New Roman" w:cs="Times New Roman" w:hint="eastAsia"/>
                <w:color w:val="000000"/>
                <w:kern w:val="0"/>
                <w:szCs w:val="21"/>
              </w:rPr>
              <w:t>课后和小组成员一起利用网络或者图书馆查询资料。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Cs w:val="21"/>
              </w:rPr>
              <w:t>关注目前有哪些严峻的人类及野生动物冲突问题，以及有哪些好的解决方法，</w:t>
            </w:r>
            <w:r w:rsidRPr="004914C8">
              <w:rPr>
                <w:rFonts w:ascii="Times New Roman" w:hAnsi="Times New Roman" w:cs="Times New Roman" w:hint="eastAsia"/>
                <w:color w:val="000000"/>
                <w:kern w:val="0"/>
                <w:szCs w:val="21"/>
              </w:rPr>
              <w:t>在全班汇报调查结果。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218E3" w14:textId="77777777" w:rsidR="000949C3" w:rsidRPr="004914C8" w:rsidRDefault="000949C3" w:rsidP="000949C3">
            <w:pPr>
              <w:autoSpaceDE w:val="0"/>
              <w:autoSpaceDN w:val="0"/>
              <w:adjustRightInd w:val="0"/>
              <w:snapToGrid w:val="0"/>
              <w:spacing w:line="288" w:lineRule="auto"/>
              <w:rPr>
                <w:rFonts w:ascii="Times New Roman" w:hAnsi="Times New Roman" w:cs="Times New Roman"/>
                <w:b/>
                <w:bCs/>
                <w:kern w:val="0"/>
                <w:szCs w:val="21"/>
                <w:shd w:val="pct10" w:color="auto" w:fill="FFFFFF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号召同学们关爱动物、保护动物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栖息地</w:t>
            </w: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。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7C71B519" w14:textId="77777777" w:rsidR="000949C3" w:rsidRPr="004914C8" w:rsidRDefault="000949C3" w:rsidP="000949C3">
            <w:pPr>
              <w:adjustRightInd w:val="0"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4914C8">
              <w:rPr>
                <w:rFonts w:ascii="Times New Roman" w:hAnsi="Times New Roman" w:cs="Times New Roman"/>
                <w:kern w:val="0"/>
                <w:szCs w:val="21"/>
              </w:rPr>
              <w:t>想象与创造</w:t>
            </w:r>
          </w:p>
        </w:tc>
        <w:tc>
          <w:tcPr>
            <w:tcW w:w="2668" w:type="dxa"/>
            <w:shd w:val="clear" w:color="auto" w:fill="auto"/>
            <w:vAlign w:val="center"/>
          </w:tcPr>
          <w:p w14:paraId="313D6ADB" w14:textId="77777777" w:rsidR="000949C3" w:rsidRPr="004914C8" w:rsidRDefault="000949C3" w:rsidP="000949C3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</w:tbl>
    <w:p w14:paraId="57A3BE55" w14:textId="77777777" w:rsidR="000949C3" w:rsidRDefault="000949C3" w:rsidP="000949C3"/>
    <w:p w14:paraId="3FC994ED" w14:textId="77777777" w:rsidR="000949C3" w:rsidRDefault="000949C3" w:rsidP="000949C3"/>
    <w:p w14:paraId="33631DF7" w14:textId="77777777" w:rsidR="000949C3" w:rsidRDefault="000949C3" w:rsidP="000949C3"/>
    <w:p w14:paraId="7C816CB6" w14:textId="77777777" w:rsidR="000949C3" w:rsidRDefault="000949C3" w:rsidP="000949C3"/>
    <w:p w14:paraId="0C34761C" w14:textId="77777777" w:rsidR="000949C3" w:rsidRDefault="000949C3" w:rsidP="000949C3"/>
    <w:p w14:paraId="53A3CA8A" w14:textId="77777777" w:rsidR="000949C3" w:rsidRDefault="000949C3" w:rsidP="000949C3"/>
    <w:p w14:paraId="4D9DFD14" w14:textId="77777777" w:rsidR="000949C3" w:rsidRDefault="000949C3" w:rsidP="000949C3"/>
    <w:p w14:paraId="4102C627" w14:textId="77777777" w:rsidR="000949C3" w:rsidRDefault="000949C3" w:rsidP="000949C3"/>
    <w:p w14:paraId="22789080" w14:textId="77777777" w:rsidR="000949C3" w:rsidRDefault="000949C3" w:rsidP="000949C3"/>
    <w:p w14:paraId="064C392C" w14:textId="77777777" w:rsidR="000949C3" w:rsidRDefault="000949C3" w:rsidP="000949C3"/>
    <w:p w14:paraId="353A0914" w14:textId="77777777" w:rsidR="000949C3" w:rsidRDefault="000949C3" w:rsidP="000949C3"/>
    <w:p w14:paraId="311D35DF" w14:textId="77777777" w:rsidR="007D60DE" w:rsidRDefault="007D60DE" w:rsidP="000949C3">
      <w:pPr>
        <w:sectPr w:rsidR="007D60DE" w:rsidSect="000949C3">
          <w:pgSz w:w="16840" w:h="11900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69A696C9" w14:textId="388AA840" w:rsidR="00482AE7" w:rsidRPr="00482AE7" w:rsidRDefault="00482AE7">
      <w:pPr>
        <w:rPr>
          <w:b/>
        </w:rPr>
      </w:pPr>
      <w:bookmarkStart w:id="0" w:name="_GoBack"/>
      <w:bookmarkEnd w:id="0"/>
    </w:p>
    <w:sectPr w:rsidR="00482AE7" w:rsidRPr="00482AE7" w:rsidSect="007D60DE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2A8D63" w14:textId="77777777" w:rsidR="00482AE7" w:rsidRDefault="00482AE7">
      <w:r>
        <w:separator/>
      </w:r>
    </w:p>
  </w:endnote>
  <w:endnote w:type="continuationSeparator" w:id="0">
    <w:p w14:paraId="4EAE58AB" w14:textId="77777777" w:rsidR="00482AE7" w:rsidRDefault="0048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黑体">
    <w:panose1 w:val="02010609060101010101"/>
    <w:charset w:val="50"/>
    <w:family w:val="auto"/>
    <w:pitch w:val="variable"/>
    <w:sig w:usb0="800002BF" w:usb1="38CF7CFA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9D963" w14:textId="77777777" w:rsidR="00482AE7" w:rsidRDefault="00482AE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4EAF" w:rsidRPr="00394EAF">
      <w:rPr>
        <w:noProof/>
        <w:lang w:val="zh-CN"/>
      </w:rPr>
      <w:t>1</w:t>
    </w:r>
    <w:r>
      <w:rPr>
        <w:noProof/>
        <w:lang w:val="zh-CN"/>
      </w:rPr>
      <w:fldChar w:fldCharType="end"/>
    </w:r>
  </w:p>
  <w:p w14:paraId="5B05791D" w14:textId="77777777" w:rsidR="00482AE7" w:rsidRDefault="00482AE7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53655B" w14:textId="77777777" w:rsidR="00482AE7" w:rsidRDefault="00482AE7">
      <w:r>
        <w:separator/>
      </w:r>
    </w:p>
  </w:footnote>
  <w:footnote w:type="continuationSeparator" w:id="0">
    <w:p w14:paraId="46F2623B" w14:textId="77777777" w:rsidR="00482AE7" w:rsidRDefault="00482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B47AB"/>
    <w:multiLevelType w:val="hybridMultilevel"/>
    <w:tmpl w:val="60ECAE26"/>
    <w:lvl w:ilvl="0" w:tplc="D74C0D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0A11FA"/>
    <w:multiLevelType w:val="hybridMultilevel"/>
    <w:tmpl w:val="86E8EEDC"/>
    <w:lvl w:ilvl="0" w:tplc="8C7A90E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8652D2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3">
    <w:nsid w:val="1F9258E2"/>
    <w:multiLevelType w:val="hybridMultilevel"/>
    <w:tmpl w:val="2376EADE"/>
    <w:lvl w:ilvl="0" w:tplc="F7F40DFE">
      <w:start w:val="1"/>
      <w:numFmt w:val="decimal"/>
      <w:lvlText w:val="%1.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lowerLetter"/>
      <w:lvlText w:val="%5)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lowerLetter"/>
      <w:lvlText w:val="%8)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>
    <w:nsid w:val="21212BE8"/>
    <w:multiLevelType w:val="hybridMultilevel"/>
    <w:tmpl w:val="423A3A56"/>
    <w:lvl w:ilvl="0" w:tplc="9D22894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5A63F2"/>
    <w:multiLevelType w:val="hybridMultilevel"/>
    <w:tmpl w:val="96BE5B36"/>
    <w:lvl w:ilvl="0" w:tplc="AF4C6394">
      <w:start w:val="1"/>
      <w:numFmt w:val="decimal"/>
      <w:lvlText w:val="%1.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lowerLetter"/>
      <w:lvlText w:val="%5)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lowerLetter"/>
      <w:lvlText w:val="%8)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>
    <w:nsid w:val="2C671FE2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7">
    <w:nsid w:val="36C55D82"/>
    <w:multiLevelType w:val="hybridMultilevel"/>
    <w:tmpl w:val="99C6EFD0"/>
    <w:lvl w:ilvl="0" w:tplc="F814DDC6">
      <w:start w:val="1"/>
      <w:numFmt w:val="decimal"/>
      <w:lvlText w:val="%1）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E9A53E6"/>
    <w:multiLevelType w:val="hybridMultilevel"/>
    <w:tmpl w:val="0A7EE3B2"/>
    <w:lvl w:ilvl="0" w:tplc="A366F636">
      <w:start w:val="3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9C5E38"/>
    <w:multiLevelType w:val="hybridMultilevel"/>
    <w:tmpl w:val="5CB4E510"/>
    <w:lvl w:ilvl="0" w:tplc="11AAF4F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59A74F8"/>
    <w:multiLevelType w:val="hybridMultilevel"/>
    <w:tmpl w:val="65586AC8"/>
    <w:lvl w:ilvl="0" w:tplc="9BD0FCF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68D56F7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2">
    <w:nsid w:val="4F2F1310"/>
    <w:multiLevelType w:val="hybridMultilevel"/>
    <w:tmpl w:val="1C123826"/>
    <w:lvl w:ilvl="0" w:tplc="2910BB9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F460722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4">
    <w:nsid w:val="56386455"/>
    <w:multiLevelType w:val="hybridMultilevel"/>
    <w:tmpl w:val="913422CC"/>
    <w:lvl w:ilvl="0" w:tplc="D0EEBD3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9276878"/>
    <w:multiLevelType w:val="hybridMultilevel"/>
    <w:tmpl w:val="1BD416A4"/>
    <w:lvl w:ilvl="0" w:tplc="FC587920">
      <w:start w:val="1"/>
      <w:numFmt w:val="decimal"/>
      <w:lvlText w:val="%1."/>
      <w:lvlJc w:val="left"/>
      <w:pPr>
        <w:ind w:left="360" w:hanging="360"/>
      </w:pPr>
      <w:rPr>
        <w:rFonts w:hAnsi="Cambria"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CBC628D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7">
    <w:nsid w:val="64BF3D31"/>
    <w:multiLevelType w:val="multilevel"/>
    <w:tmpl w:val="573050D6"/>
    <w:lvl w:ilvl="0">
      <w:start w:val="1"/>
      <w:numFmt w:val="decimal"/>
      <w:lvlText w:val="（%1）"/>
      <w:lvlJc w:val="left"/>
      <w:pPr>
        <w:ind w:left="1144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384" w:hanging="480"/>
      </w:pPr>
    </w:lvl>
    <w:lvl w:ilvl="2">
      <w:start w:val="1"/>
      <w:numFmt w:val="lowerRoman"/>
      <w:lvlText w:val="%3."/>
      <w:lvlJc w:val="right"/>
      <w:pPr>
        <w:ind w:left="1864" w:hanging="480"/>
      </w:pPr>
    </w:lvl>
    <w:lvl w:ilvl="3">
      <w:start w:val="1"/>
      <w:numFmt w:val="decimal"/>
      <w:lvlText w:val="%4."/>
      <w:lvlJc w:val="left"/>
      <w:pPr>
        <w:ind w:left="2344" w:hanging="480"/>
      </w:pPr>
    </w:lvl>
    <w:lvl w:ilvl="4">
      <w:start w:val="1"/>
      <w:numFmt w:val="lowerLetter"/>
      <w:lvlText w:val="%5)"/>
      <w:lvlJc w:val="left"/>
      <w:pPr>
        <w:ind w:left="2824" w:hanging="480"/>
      </w:pPr>
    </w:lvl>
    <w:lvl w:ilvl="5">
      <w:start w:val="1"/>
      <w:numFmt w:val="lowerRoman"/>
      <w:lvlText w:val="%6."/>
      <w:lvlJc w:val="right"/>
      <w:pPr>
        <w:ind w:left="3304" w:hanging="480"/>
      </w:pPr>
    </w:lvl>
    <w:lvl w:ilvl="6">
      <w:start w:val="1"/>
      <w:numFmt w:val="decimal"/>
      <w:lvlText w:val="%7."/>
      <w:lvlJc w:val="left"/>
      <w:pPr>
        <w:ind w:left="3784" w:hanging="480"/>
      </w:pPr>
    </w:lvl>
    <w:lvl w:ilvl="7">
      <w:start w:val="1"/>
      <w:numFmt w:val="lowerLetter"/>
      <w:lvlText w:val="%8)"/>
      <w:lvlJc w:val="left"/>
      <w:pPr>
        <w:ind w:left="4264" w:hanging="480"/>
      </w:pPr>
    </w:lvl>
    <w:lvl w:ilvl="8">
      <w:start w:val="1"/>
      <w:numFmt w:val="lowerRoman"/>
      <w:lvlText w:val="%9."/>
      <w:lvlJc w:val="right"/>
      <w:pPr>
        <w:ind w:left="4744" w:hanging="480"/>
      </w:pPr>
    </w:lvl>
  </w:abstractNum>
  <w:abstractNum w:abstractNumId="18">
    <w:nsid w:val="67E343C7"/>
    <w:multiLevelType w:val="hybridMultilevel"/>
    <w:tmpl w:val="B07624DA"/>
    <w:lvl w:ilvl="0" w:tplc="D4A2EAC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D907E40"/>
    <w:multiLevelType w:val="hybridMultilevel"/>
    <w:tmpl w:val="ACEA2D6A"/>
    <w:lvl w:ilvl="0" w:tplc="0A26B232">
      <w:start w:val="1"/>
      <w:numFmt w:val="decimal"/>
      <w:lvlText w:val="%1）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11F76D7"/>
    <w:multiLevelType w:val="hybridMultilevel"/>
    <w:tmpl w:val="AE94DA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7"/>
  </w:num>
  <w:num w:numId="4">
    <w:abstractNumId w:val="15"/>
  </w:num>
  <w:num w:numId="5">
    <w:abstractNumId w:val="9"/>
  </w:num>
  <w:num w:numId="6">
    <w:abstractNumId w:val="18"/>
  </w:num>
  <w:num w:numId="7">
    <w:abstractNumId w:val="17"/>
  </w:num>
  <w:num w:numId="8">
    <w:abstractNumId w:val="10"/>
  </w:num>
  <w:num w:numId="9">
    <w:abstractNumId w:val="4"/>
  </w:num>
  <w:num w:numId="10">
    <w:abstractNumId w:val="11"/>
  </w:num>
  <w:num w:numId="11">
    <w:abstractNumId w:val="13"/>
  </w:num>
  <w:num w:numId="12">
    <w:abstractNumId w:val="6"/>
  </w:num>
  <w:num w:numId="13">
    <w:abstractNumId w:val="8"/>
  </w:num>
  <w:num w:numId="14">
    <w:abstractNumId w:val="19"/>
  </w:num>
  <w:num w:numId="15">
    <w:abstractNumId w:val="3"/>
  </w:num>
  <w:num w:numId="16">
    <w:abstractNumId w:val="1"/>
  </w:num>
  <w:num w:numId="17">
    <w:abstractNumId w:val="5"/>
  </w:num>
  <w:num w:numId="18">
    <w:abstractNumId w:val="20"/>
  </w:num>
  <w:num w:numId="19">
    <w:abstractNumId w:val="14"/>
  </w:num>
  <w:num w:numId="20">
    <w:abstractNumId w:val="12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9C3"/>
    <w:rsid w:val="000949C3"/>
    <w:rsid w:val="000C387C"/>
    <w:rsid w:val="00155557"/>
    <w:rsid w:val="001A1C99"/>
    <w:rsid w:val="001C31D7"/>
    <w:rsid w:val="001D1117"/>
    <w:rsid w:val="00240B2E"/>
    <w:rsid w:val="00294A17"/>
    <w:rsid w:val="00336C4C"/>
    <w:rsid w:val="003453A3"/>
    <w:rsid w:val="00357C74"/>
    <w:rsid w:val="003942CC"/>
    <w:rsid w:val="00394EAF"/>
    <w:rsid w:val="003F1C60"/>
    <w:rsid w:val="003F57BF"/>
    <w:rsid w:val="00464448"/>
    <w:rsid w:val="00482AE7"/>
    <w:rsid w:val="004A527B"/>
    <w:rsid w:val="00525EE8"/>
    <w:rsid w:val="00536646"/>
    <w:rsid w:val="005649BD"/>
    <w:rsid w:val="005F3827"/>
    <w:rsid w:val="006101FE"/>
    <w:rsid w:val="00673D2D"/>
    <w:rsid w:val="006D471E"/>
    <w:rsid w:val="0070299E"/>
    <w:rsid w:val="00704EB3"/>
    <w:rsid w:val="00705001"/>
    <w:rsid w:val="0070641F"/>
    <w:rsid w:val="00723470"/>
    <w:rsid w:val="00771FB4"/>
    <w:rsid w:val="00795B12"/>
    <w:rsid w:val="007D60DE"/>
    <w:rsid w:val="007E609C"/>
    <w:rsid w:val="007F0CA1"/>
    <w:rsid w:val="00814B04"/>
    <w:rsid w:val="00835F34"/>
    <w:rsid w:val="00874DF4"/>
    <w:rsid w:val="008E0FFE"/>
    <w:rsid w:val="00902583"/>
    <w:rsid w:val="00932E49"/>
    <w:rsid w:val="00963F03"/>
    <w:rsid w:val="0098380A"/>
    <w:rsid w:val="009B691D"/>
    <w:rsid w:val="00A04F7D"/>
    <w:rsid w:val="00A1554E"/>
    <w:rsid w:val="00A71EFD"/>
    <w:rsid w:val="00A95952"/>
    <w:rsid w:val="00AC1895"/>
    <w:rsid w:val="00AD2D62"/>
    <w:rsid w:val="00B35A91"/>
    <w:rsid w:val="00B724E0"/>
    <w:rsid w:val="00B748D2"/>
    <w:rsid w:val="00B8468A"/>
    <w:rsid w:val="00C23F7A"/>
    <w:rsid w:val="00C463AC"/>
    <w:rsid w:val="00C55097"/>
    <w:rsid w:val="00C8795B"/>
    <w:rsid w:val="00CB7895"/>
    <w:rsid w:val="00CE5EC2"/>
    <w:rsid w:val="00DB4D8D"/>
    <w:rsid w:val="00DE70F3"/>
    <w:rsid w:val="00DF04C6"/>
    <w:rsid w:val="00E4232B"/>
    <w:rsid w:val="00F12BED"/>
    <w:rsid w:val="00F31FAD"/>
    <w:rsid w:val="00F74AE4"/>
    <w:rsid w:val="00FB576C"/>
    <w:rsid w:val="00FD7ECC"/>
    <w:rsid w:val="00FE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5922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9C3"/>
    <w:pPr>
      <w:widowControl w:val="0"/>
      <w:jc w:val="both"/>
    </w:pPr>
    <w:rPr>
      <w:rFonts w:ascii="Calibri" w:eastAsia="宋体" w:hAnsi="Calibri" w:cs="黑体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949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字符"/>
    <w:basedOn w:val="a0"/>
    <w:link w:val="a3"/>
    <w:uiPriority w:val="99"/>
    <w:rsid w:val="000949C3"/>
    <w:rPr>
      <w:rFonts w:ascii="Calibri" w:eastAsia="宋体" w:hAnsi="Calibri" w:cs="黑体"/>
      <w:sz w:val="18"/>
      <w:szCs w:val="18"/>
    </w:rPr>
  </w:style>
  <w:style w:type="paragraph" w:styleId="a5">
    <w:name w:val="List Paragraph"/>
    <w:basedOn w:val="a"/>
    <w:uiPriority w:val="34"/>
    <w:qFormat/>
    <w:rsid w:val="000949C3"/>
    <w:pPr>
      <w:ind w:firstLineChars="200" w:firstLine="420"/>
    </w:pPr>
  </w:style>
  <w:style w:type="paragraph" w:styleId="a6">
    <w:name w:val="Balloon Text"/>
    <w:basedOn w:val="a"/>
    <w:link w:val="a7"/>
    <w:uiPriority w:val="99"/>
    <w:semiHidden/>
    <w:unhideWhenUsed/>
    <w:rsid w:val="007D60DE"/>
    <w:rPr>
      <w:rFonts w:ascii="Heiti SC Light" w:eastAsia="Heiti SC Light"/>
      <w:sz w:val="18"/>
      <w:szCs w:val="18"/>
    </w:rPr>
  </w:style>
  <w:style w:type="character" w:customStyle="1" w:styleId="a7">
    <w:name w:val="批注框文本字符"/>
    <w:basedOn w:val="a0"/>
    <w:link w:val="a6"/>
    <w:uiPriority w:val="99"/>
    <w:semiHidden/>
    <w:rsid w:val="007D60DE"/>
    <w:rPr>
      <w:rFonts w:ascii="Heiti SC Light" w:eastAsia="Heiti SC Light" w:hAnsi="Calibri" w:cs="黑体"/>
      <w:sz w:val="18"/>
      <w:szCs w:val="18"/>
    </w:rPr>
  </w:style>
  <w:style w:type="paragraph" w:customStyle="1" w:styleId="a8">
    <w:name w:val="正文"/>
    <w:rsid w:val="00482AE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kern w:val="0"/>
      <w:sz w:val="22"/>
      <w:szCs w:val="22"/>
      <w:bdr w:val="nil"/>
      <w:lang w:val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9C3"/>
    <w:pPr>
      <w:widowControl w:val="0"/>
      <w:jc w:val="both"/>
    </w:pPr>
    <w:rPr>
      <w:rFonts w:ascii="Calibri" w:eastAsia="宋体" w:hAnsi="Calibri" w:cs="黑体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949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字符"/>
    <w:basedOn w:val="a0"/>
    <w:link w:val="a3"/>
    <w:uiPriority w:val="99"/>
    <w:rsid w:val="000949C3"/>
    <w:rPr>
      <w:rFonts w:ascii="Calibri" w:eastAsia="宋体" w:hAnsi="Calibri" w:cs="黑体"/>
      <w:sz w:val="18"/>
      <w:szCs w:val="18"/>
    </w:rPr>
  </w:style>
  <w:style w:type="paragraph" w:styleId="a5">
    <w:name w:val="List Paragraph"/>
    <w:basedOn w:val="a"/>
    <w:uiPriority w:val="34"/>
    <w:qFormat/>
    <w:rsid w:val="000949C3"/>
    <w:pPr>
      <w:ind w:firstLineChars="200" w:firstLine="420"/>
    </w:pPr>
  </w:style>
  <w:style w:type="paragraph" w:styleId="a6">
    <w:name w:val="Balloon Text"/>
    <w:basedOn w:val="a"/>
    <w:link w:val="a7"/>
    <w:uiPriority w:val="99"/>
    <w:semiHidden/>
    <w:unhideWhenUsed/>
    <w:rsid w:val="007D60DE"/>
    <w:rPr>
      <w:rFonts w:ascii="Heiti SC Light" w:eastAsia="Heiti SC Light"/>
      <w:sz w:val="18"/>
      <w:szCs w:val="18"/>
    </w:rPr>
  </w:style>
  <w:style w:type="character" w:customStyle="1" w:styleId="a7">
    <w:name w:val="批注框文本字符"/>
    <w:basedOn w:val="a0"/>
    <w:link w:val="a6"/>
    <w:uiPriority w:val="99"/>
    <w:semiHidden/>
    <w:rsid w:val="007D60DE"/>
    <w:rPr>
      <w:rFonts w:ascii="Heiti SC Light" w:eastAsia="Heiti SC Light" w:hAnsi="Calibri" w:cs="黑体"/>
      <w:sz w:val="18"/>
      <w:szCs w:val="18"/>
    </w:rPr>
  </w:style>
  <w:style w:type="paragraph" w:customStyle="1" w:styleId="a8">
    <w:name w:val="正文"/>
    <w:rsid w:val="00482AE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kern w:val="0"/>
      <w:sz w:val="22"/>
      <w:szCs w:val="22"/>
      <w:bdr w:val="nil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2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478</Words>
  <Characters>2730</Characters>
  <Application>Microsoft Macintosh Word</Application>
  <DocSecurity>0</DocSecurity>
  <Lines>22</Lines>
  <Paragraphs>6</Paragraphs>
  <ScaleCrop>false</ScaleCrop>
  <Company>Janet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 Jing</dc:creator>
  <cp:keywords/>
  <dc:description/>
  <cp:lastModifiedBy>Guo Jing</cp:lastModifiedBy>
  <cp:revision>56</cp:revision>
  <dcterms:created xsi:type="dcterms:W3CDTF">2018-09-16T03:48:00Z</dcterms:created>
  <dcterms:modified xsi:type="dcterms:W3CDTF">2018-10-05T08:39:00Z</dcterms:modified>
</cp:coreProperties>
</file>